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91" w:rsidRPr="00FD6CE9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CE9">
        <w:rPr>
          <w:rFonts w:ascii="Times New Roman" w:hAnsi="Times New Roman" w:cs="Times New Roman"/>
          <w:sz w:val="24"/>
          <w:szCs w:val="24"/>
        </w:rPr>
        <w:t>Муниципальное дошкольное образовательное учреждение</w:t>
      </w:r>
    </w:p>
    <w:p w:rsidR="00775A91" w:rsidRPr="00FD6CE9" w:rsidRDefault="00D037E7" w:rsidP="0077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C3FBE">
        <w:rPr>
          <w:rFonts w:ascii="Times New Roman" w:hAnsi="Times New Roman" w:cs="Times New Roman"/>
          <w:sz w:val="24"/>
          <w:szCs w:val="24"/>
        </w:rPr>
        <w:t>р.</w:t>
      </w:r>
      <w:r w:rsidR="005F0DC0">
        <w:rPr>
          <w:rFonts w:ascii="Times New Roman" w:hAnsi="Times New Roman" w:cs="Times New Roman"/>
          <w:sz w:val="24"/>
          <w:szCs w:val="24"/>
        </w:rPr>
        <w:t>п.</w:t>
      </w:r>
      <w:r w:rsidR="00775A91" w:rsidRPr="00FD6CE9">
        <w:rPr>
          <w:rFonts w:ascii="Times New Roman" w:hAnsi="Times New Roman" w:cs="Times New Roman"/>
          <w:sz w:val="24"/>
          <w:szCs w:val="24"/>
        </w:rPr>
        <w:t>Ковернино</w:t>
      </w:r>
    </w:p>
    <w:p w:rsidR="00775A91" w:rsidRPr="00FD6CE9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75A91" w:rsidRPr="00FD6CE9" w:rsidTr="004D11E2">
        <w:tc>
          <w:tcPr>
            <w:tcW w:w="4785" w:type="dxa"/>
          </w:tcPr>
          <w:p w:rsidR="00775A91" w:rsidRPr="00FD6CE9" w:rsidRDefault="00775A91" w:rsidP="004D1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775A91" w:rsidRPr="00FD6CE9" w:rsidRDefault="00775A91" w:rsidP="004D1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775A91" w:rsidRPr="00FD6CE9" w:rsidRDefault="00D037E7" w:rsidP="004D11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="0077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5A91" w:rsidRPr="00FD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75A91" w:rsidRPr="00FD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овернино</w:t>
            </w:r>
          </w:p>
          <w:p w:rsidR="00775A91" w:rsidRPr="00FD6CE9" w:rsidRDefault="00C75011" w:rsidP="004D1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 </w:t>
            </w:r>
            <w:r w:rsidR="0088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  <w:r w:rsidR="00D0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0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</w:tcPr>
          <w:p w:rsidR="00775A91" w:rsidRPr="001A42FE" w:rsidRDefault="00775A91" w:rsidP="00234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УТВЕРЖДАЮ</w:t>
            </w:r>
          </w:p>
          <w:p w:rsidR="00D037E7" w:rsidRDefault="00D037E7" w:rsidP="004D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75A91" w:rsidRPr="00FD6CE9" w:rsidRDefault="00D037E7" w:rsidP="004D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7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75A91" w:rsidRPr="00FD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775A91" w:rsidRPr="00FD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775A91" w:rsidRPr="00FD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овернино</w:t>
            </w:r>
          </w:p>
          <w:p w:rsidR="00D037E7" w:rsidRDefault="00D037E7" w:rsidP="004D11E2">
            <w:pPr>
              <w:tabs>
                <w:tab w:val="left" w:pos="1290"/>
                <w:tab w:val="right" w:pos="45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____________ А.А.Уткина</w:t>
            </w:r>
          </w:p>
          <w:p w:rsidR="00775A91" w:rsidRDefault="00D037E7" w:rsidP="004D11E2">
            <w:pPr>
              <w:tabs>
                <w:tab w:val="left" w:pos="1290"/>
                <w:tab w:val="right" w:pos="45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7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Приказ</w:t>
            </w:r>
            <w:r w:rsidR="00B8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8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BB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32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88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</w:t>
            </w:r>
            <w:r w:rsidR="0077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75A91" w:rsidRPr="00FD6CE9" w:rsidRDefault="00775A91" w:rsidP="004D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A91" w:rsidRPr="00FD6CE9" w:rsidRDefault="00775A91" w:rsidP="00775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A91" w:rsidRPr="00FD6CE9" w:rsidRDefault="00775A91" w:rsidP="00775A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  <w:gridCol w:w="186"/>
        <w:gridCol w:w="186"/>
      </w:tblGrid>
      <w:tr w:rsidR="00775A91" w:rsidRPr="00FD6CE9" w:rsidTr="004D11E2">
        <w:tc>
          <w:tcPr>
            <w:tcW w:w="42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5A91" w:rsidRPr="00FD6CE9" w:rsidRDefault="00775A91" w:rsidP="004D1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5A91" w:rsidRPr="00FD6CE9" w:rsidRDefault="00775A91" w:rsidP="004D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5A91" w:rsidRPr="00FD6CE9" w:rsidRDefault="00775A91" w:rsidP="004D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91" w:rsidRPr="00212495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2495">
        <w:rPr>
          <w:rFonts w:ascii="Times New Roman" w:hAnsi="Times New Roman" w:cs="Times New Roman"/>
          <w:b/>
          <w:i/>
          <w:sz w:val="44"/>
          <w:szCs w:val="44"/>
        </w:rPr>
        <w:t xml:space="preserve">Отчет о результатах </w:t>
      </w:r>
      <w:proofErr w:type="spellStart"/>
      <w:r w:rsidRPr="00212495">
        <w:rPr>
          <w:rFonts w:ascii="Times New Roman" w:hAnsi="Times New Roman" w:cs="Times New Roman"/>
          <w:b/>
          <w:i/>
          <w:sz w:val="44"/>
          <w:szCs w:val="44"/>
        </w:rPr>
        <w:t>самообследования</w:t>
      </w:r>
      <w:proofErr w:type="spellEnd"/>
    </w:p>
    <w:p w:rsidR="00775A91" w:rsidRPr="00212495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2495">
        <w:rPr>
          <w:rFonts w:ascii="Times New Roman" w:hAnsi="Times New Roman" w:cs="Times New Roman"/>
          <w:b/>
          <w:i/>
          <w:sz w:val="44"/>
          <w:szCs w:val="44"/>
        </w:rPr>
        <w:t>Муниципального дошкольного образовательного учреждения</w:t>
      </w:r>
    </w:p>
    <w:p w:rsidR="00775A91" w:rsidRPr="00212495" w:rsidRDefault="00D037E7" w:rsidP="00775A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2495">
        <w:rPr>
          <w:rFonts w:ascii="Times New Roman" w:hAnsi="Times New Roman" w:cs="Times New Roman"/>
          <w:b/>
          <w:i/>
          <w:sz w:val="44"/>
          <w:szCs w:val="44"/>
        </w:rPr>
        <w:t>детский сад «</w:t>
      </w:r>
      <w:proofErr w:type="spellStart"/>
      <w:r w:rsidRPr="00212495">
        <w:rPr>
          <w:rFonts w:ascii="Times New Roman" w:hAnsi="Times New Roman" w:cs="Times New Roman"/>
          <w:b/>
          <w:i/>
          <w:sz w:val="44"/>
          <w:szCs w:val="44"/>
        </w:rPr>
        <w:t>Чебурашка</w:t>
      </w:r>
      <w:proofErr w:type="spellEnd"/>
      <w:r w:rsidRPr="00212495">
        <w:rPr>
          <w:rFonts w:ascii="Times New Roman" w:hAnsi="Times New Roman" w:cs="Times New Roman"/>
          <w:b/>
          <w:i/>
          <w:sz w:val="44"/>
          <w:szCs w:val="44"/>
        </w:rPr>
        <w:t xml:space="preserve">» </w:t>
      </w:r>
      <w:r w:rsidR="00881FF0">
        <w:rPr>
          <w:rFonts w:ascii="Times New Roman" w:hAnsi="Times New Roman" w:cs="Times New Roman"/>
          <w:b/>
          <w:i/>
          <w:sz w:val="44"/>
          <w:szCs w:val="44"/>
        </w:rPr>
        <w:t>р.</w:t>
      </w:r>
      <w:r w:rsidRPr="00212495">
        <w:rPr>
          <w:rFonts w:ascii="Times New Roman" w:hAnsi="Times New Roman" w:cs="Times New Roman"/>
          <w:b/>
          <w:i/>
          <w:sz w:val="44"/>
          <w:szCs w:val="44"/>
        </w:rPr>
        <w:t>п</w:t>
      </w:r>
      <w:proofErr w:type="gramStart"/>
      <w:r w:rsidRPr="00212495"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775A91" w:rsidRPr="00212495">
        <w:rPr>
          <w:rFonts w:ascii="Times New Roman" w:hAnsi="Times New Roman" w:cs="Times New Roman"/>
          <w:b/>
          <w:i/>
          <w:sz w:val="44"/>
          <w:szCs w:val="44"/>
        </w:rPr>
        <w:t>К</w:t>
      </w:r>
      <w:proofErr w:type="gramEnd"/>
      <w:r w:rsidR="00775A91" w:rsidRPr="00212495">
        <w:rPr>
          <w:rFonts w:ascii="Times New Roman" w:hAnsi="Times New Roman" w:cs="Times New Roman"/>
          <w:b/>
          <w:i/>
          <w:sz w:val="44"/>
          <w:szCs w:val="44"/>
        </w:rPr>
        <w:t xml:space="preserve">овернино </w:t>
      </w:r>
      <w:r w:rsidRPr="00212495">
        <w:rPr>
          <w:rFonts w:ascii="Times New Roman" w:hAnsi="Times New Roman" w:cs="Times New Roman"/>
          <w:b/>
          <w:i/>
          <w:sz w:val="44"/>
          <w:szCs w:val="44"/>
        </w:rPr>
        <w:t xml:space="preserve">                 </w:t>
      </w:r>
      <w:r w:rsidR="00881FF0">
        <w:rPr>
          <w:rFonts w:ascii="Times New Roman" w:hAnsi="Times New Roman" w:cs="Times New Roman"/>
          <w:b/>
          <w:i/>
          <w:sz w:val="44"/>
          <w:szCs w:val="44"/>
        </w:rPr>
        <w:t>за 2024</w:t>
      </w:r>
      <w:r w:rsidR="00775A91" w:rsidRPr="00212495">
        <w:rPr>
          <w:rFonts w:ascii="Times New Roman" w:hAnsi="Times New Roman" w:cs="Times New Roman"/>
          <w:b/>
          <w:i/>
          <w:sz w:val="44"/>
          <w:szCs w:val="44"/>
        </w:rPr>
        <w:t xml:space="preserve"> год</w:t>
      </w: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2495" w:rsidRDefault="00212495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A91" w:rsidRDefault="00775A91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4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:rsidR="00AE3FAA" w:rsidRDefault="00AE3FAA" w:rsidP="00AE3FAA">
      <w:pPr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AE3FAA" w:rsidTr="00AE3FA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81FF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овернино (МДОУ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81FF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п.Ковернино)</w:t>
            </w:r>
          </w:p>
        </w:tc>
      </w:tr>
      <w:tr w:rsidR="00AE3FAA" w:rsidTr="00AE3FA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Уткина Анна Александровна</w:t>
            </w:r>
          </w:p>
        </w:tc>
      </w:tr>
      <w:tr w:rsidR="00AE3FAA" w:rsidTr="00AE3FA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606570, Нижегородская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овернино, ул.Солнечная, д.1а</w:t>
            </w:r>
          </w:p>
        </w:tc>
      </w:tr>
      <w:tr w:rsidR="00AE3FAA" w:rsidTr="00AE3FA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8(83157) 2-33-99</w:t>
            </w:r>
          </w:p>
        </w:tc>
      </w:tr>
      <w:tr w:rsidR="00AE3FAA" w:rsidTr="00AE3FA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ytkina-dou@mail.ru</w:t>
            </w:r>
          </w:p>
        </w:tc>
      </w:tr>
      <w:tr w:rsidR="00AE3FAA" w:rsidTr="00AE3FA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округ. Функции и полномочия Учредителя от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осуществляют администрация округа, управление образования и комитет имущественных отношений.</w:t>
            </w:r>
          </w:p>
        </w:tc>
      </w:tr>
      <w:tr w:rsidR="00AE3FAA" w:rsidTr="00AE3FA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1998 г.</w:t>
            </w:r>
          </w:p>
        </w:tc>
      </w:tr>
      <w:tr w:rsidR="00AE3FAA" w:rsidTr="00AE3FA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AA" w:rsidRDefault="00AE3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10732 от 27 июля 2012 г.</w:t>
            </w:r>
          </w:p>
        </w:tc>
      </w:tr>
    </w:tbl>
    <w:p w:rsidR="00AE3FAA" w:rsidRDefault="00AE3FAA" w:rsidP="00AE3FAA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Здание детского сада построено  в 1983 году, общая площадь  здания 506 кв.м.,  из них площадь помещений, используемых непосредственно для нужд образовательного процесса 457 кв.м.</w:t>
      </w:r>
    </w:p>
    <w:p w:rsidR="00AE3FAA" w:rsidRDefault="00AE3FAA" w:rsidP="00AE3FAA">
      <w:pPr>
        <w:spacing w:line="240" w:lineRule="auto"/>
        <w:rPr>
          <w:rFonts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ДОУ определяется Уставом ДОУ: с 7.30 до 18.00 с 10,5 часовым пребыванием детей, с пятидневной рабочей неделей, выходные дни: суббота, воскресенье, нерабочие  праздничные дни</w:t>
      </w:r>
      <w:r>
        <w:rPr>
          <w:sz w:val="24"/>
          <w:szCs w:val="24"/>
        </w:rPr>
        <w:t>.</w:t>
      </w:r>
    </w:p>
    <w:p w:rsidR="00AE3FAA" w:rsidRDefault="00AE3FAA" w:rsidP="00AE3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AE3FAA" w:rsidRDefault="00AE3FAA" w:rsidP="00AE3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</w:p>
    <w:p w:rsidR="00AE3FAA" w:rsidRDefault="00AE3FAA" w:rsidP="00AE3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обучение и воспитание в интересах человека, семьи, общества и государства,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E3FAA" w:rsidRDefault="00AE3FAA" w:rsidP="007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E4" w:rsidRPr="00AE3FAA" w:rsidRDefault="005055E4" w:rsidP="00AE3F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Документацию Учреждения регламентируют следующие локальные акты: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МДОУ;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Учреждения;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документы;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инструкции, определяющие обязанности работников Учреждения; 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распорядка; 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обучающихся (воспитанников)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 по организации охраны жизни и здоровья детей  в Учреждении; 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 Учреждения;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договор;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-Учебный план;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дня;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 занятий  в  Учреждении; 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системе оплаты труда  работников  Учреждения;   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отчетность Учреждения;</w:t>
      </w:r>
    </w:p>
    <w:p w:rsidR="005055E4" w:rsidRPr="00AE3FAA" w:rsidRDefault="005055E4" w:rsidP="00AE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2C0"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3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риказы заведующего  Учреждением и др.</w:t>
      </w:r>
    </w:p>
    <w:p w:rsidR="005055E4" w:rsidRPr="00AE3FAA" w:rsidRDefault="005055E4" w:rsidP="00AE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A91" w:rsidRPr="005055E4" w:rsidRDefault="005055E4" w:rsidP="00FC6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4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5055E4" w:rsidRPr="001D5913" w:rsidRDefault="006D3B97" w:rsidP="00505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055E4" w:rsidRPr="001D5913">
        <w:rPr>
          <w:rFonts w:ascii="Times New Roman" w:hAnsi="Times New Roman" w:cs="Times New Roman"/>
          <w:b/>
          <w:sz w:val="28"/>
          <w:szCs w:val="28"/>
        </w:rPr>
        <w:t>.Оценка образовательной деятельности</w:t>
      </w:r>
    </w:p>
    <w:p w:rsidR="00AE3FAA" w:rsidRPr="00AE3FAA" w:rsidRDefault="00AE3FAA" w:rsidP="00505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913" w:rsidRDefault="001D5913" w:rsidP="001D591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3B97">
        <w:rPr>
          <w:rFonts w:hAnsi="Times New Roman" w:cs="Times New Roman"/>
          <w:color w:val="000000"/>
          <w:sz w:val="24"/>
          <w:szCs w:val="24"/>
        </w:rPr>
        <w:t>в д</w:t>
      </w:r>
      <w:r>
        <w:rPr>
          <w:rFonts w:hAnsi="Times New Roman" w:cs="Times New Roman"/>
          <w:color w:val="000000"/>
          <w:sz w:val="24"/>
          <w:szCs w:val="24"/>
        </w:rPr>
        <w:t>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 xml:space="preserve">01.01.2021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3B97"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с </w:t>
      </w:r>
      <w:r>
        <w:rPr>
          <w:rFonts w:hAnsi="Times New Roman" w:cs="Times New Roman"/>
          <w:color w:val="000000"/>
          <w:sz w:val="24"/>
          <w:szCs w:val="24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A4360" w:rsidRPr="001D5913" w:rsidRDefault="001D5913" w:rsidP="001D591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нормативами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60DA" w:rsidRPr="00AE3FAA" w:rsidRDefault="005055E4" w:rsidP="00AE3F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требований норм Федерального закона от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24.09.2022 №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A4360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371-ФЗ </w:t>
      </w:r>
      <w:r w:rsidR="006D3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5A4360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МДОУ детский сад «</w:t>
      </w:r>
      <w:proofErr w:type="spellStart"/>
      <w:r w:rsidR="005A4360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Чебурашка</w:t>
      </w:r>
      <w:proofErr w:type="spellEnd"/>
      <w:r w:rsidR="005A4360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881FF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="005A4360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овернино провел организационные мероприятия по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25.11.2022 №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1028 (далее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— ФОП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ДО), в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 дорожной картой. Для этого создали рабочую группу в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A4360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 заведующего и педагогов.</w:t>
      </w:r>
    </w:p>
    <w:p w:rsidR="005055E4" w:rsidRPr="00AE3FAA" w:rsidRDefault="005055E4" w:rsidP="00AE3FA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</w:t>
      </w:r>
      <w:proofErr w:type="spellEnd"/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055E4" w:rsidRPr="00AE3FAA" w:rsidRDefault="005055E4" w:rsidP="00AE3F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утвердили новую основную образовательную про</w:t>
      </w:r>
      <w:r w:rsidR="00BB2468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грамму дошкольного образования д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 (далее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— ООП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ДО), разработанную на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ФОП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ДО, и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ввели в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C60DA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с 01.09.2023г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055E4" w:rsidRPr="00AE3FAA" w:rsidRDefault="005055E4" w:rsidP="00AE3F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скорректировали план-график повышения квалификации педагогических и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управленческих кадров и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запланировали обучение работников по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применения ФОП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5E4" w:rsidRPr="00AE3FAA" w:rsidRDefault="005055E4" w:rsidP="00AE3F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провели информационно-разъяснительную работу с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воспитанников.</w:t>
      </w:r>
    </w:p>
    <w:p w:rsidR="000B66BD" w:rsidRPr="00AE3FAA" w:rsidRDefault="00AE3FAA" w:rsidP="00AE3FA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3F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Воспитательная работа</w:t>
      </w:r>
    </w:p>
    <w:p w:rsidR="004D11E2" w:rsidRPr="00AE3FAA" w:rsidRDefault="000B66BD" w:rsidP="000B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02D29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01.09.2023</w:t>
      </w:r>
      <w:r w:rsidR="00BB2468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реализует рабочую программу воспитания и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основной образовательной про</w:t>
      </w:r>
      <w:r w:rsidR="002345B0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граммы дошкольного образования.                                                                                  </w:t>
      </w:r>
      <w:r w:rsid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2345B0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81FF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период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 воспитания родители выражают удовлетворенность воспитательным процессом в</w:t>
      </w:r>
      <w:r w:rsidRPr="00AE3F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B2468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A4360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етском саду. Это видно из анкетирования по удовлет</w:t>
      </w:r>
      <w:r w:rsidR="00425385" w:rsidRPr="00AE3FAA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воренности качеством образования.</w:t>
      </w:r>
    </w:p>
    <w:p w:rsidR="00B82C77" w:rsidRPr="001D5913" w:rsidRDefault="00B82C77" w:rsidP="001D5913">
      <w:pPr>
        <w:widowControl w:val="0"/>
        <w:autoSpaceDE w:val="0"/>
        <w:autoSpaceDN w:val="0"/>
        <w:spacing w:before="150" w:after="0" w:line="240" w:lineRule="auto"/>
        <w:ind w:right="722"/>
        <w:rPr>
          <w:rFonts w:ascii="Times New Roman" w:eastAsia="Times New Roman" w:hAnsi="Times New Roman" w:cs="Times New Roman"/>
          <w:sz w:val="24"/>
          <w:szCs w:val="24"/>
        </w:rPr>
      </w:pPr>
      <w:r w:rsidRPr="006D3B97">
        <w:rPr>
          <w:rFonts w:ascii="Times New Roman" w:eastAsia="Times New Roman" w:hAnsi="Times New Roman" w:cs="Times New Roman"/>
          <w:sz w:val="24"/>
          <w:szCs w:val="24"/>
        </w:rPr>
        <w:lastRenderedPageBreak/>
        <w:t>Чтобы выбрать стратег</w:t>
      </w:r>
      <w:r w:rsidR="00881FF0">
        <w:rPr>
          <w:rFonts w:ascii="Times New Roman" w:eastAsia="Times New Roman" w:hAnsi="Times New Roman" w:cs="Times New Roman"/>
          <w:sz w:val="24"/>
          <w:szCs w:val="24"/>
        </w:rPr>
        <w:t>ию воспитательной работы, в 2024</w:t>
      </w:r>
      <w:r w:rsidRPr="006D3B97">
        <w:rPr>
          <w:rFonts w:ascii="Times New Roman" w:eastAsia="Times New Roman" w:hAnsi="Times New Roman" w:cs="Times New Roman"/>
          <w:sz w:val="24"/>
          <w:szCs w:val="24"/>
        </w:rPr>
        <w:t xml:space="preserve"> году проводился анализ состава</w:t>
      </w:r>
      <w:r w:rsidR="00325E25" w:rsidRPr="006D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97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="00325E25" w:rsidRPr="006D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B97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C87" w:rsidRPr="001D5913" w:rsidRDefault="00322205" w:rsidP="001D5913">
      <w:pPr>
        <w:widowControl w:val="0"/>
        <w:autoSpaceDE w:val="0"/>
        <w:autoSpaceDN w:val="0"/>
        <w:spacing w:after="0" w:line="240" w:lineRule="auto"/>
        <w:ind w:right="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детей: 56</w:t>
      </w:r>
    </w:p>
    <w:p w:rsidR="00BB2468" w:rsidRPr="001D5913" w:rsidRDefault="00322205" w:rsidP="001D5913">
      <w:pPr>
        <w:widowControl w:val="0"/>
        <w:autoSpaceDE w:val="0"/>
        <w:autoSpaceDN w:val="0"/>
        <w:spacing w:after="0" w:line="240" w:lineRule="auto"/>
        <w:ind w:right="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семей: 48</w:t>
      </w:r>
    </w:p>
    <w:p w:rsidR="00262C87" w:rsidRPr="001D5913" w:rsidRDefault="00322205" w:rsidP="001D5913">
      <w:pPr>
        <w:widowControl w:val="0"/>
        <w:autoSpaceDE w:val="0"/>
        <w:autoSpaceDN w:val="0"/>
        <w:spacing w:after="0" w:line="240" w:lineRule="auto"/>
        <w:ind w:right="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 мальчики: 31</w:t>
      </w:r>
    </w:p>
    <w:p w:rsidR="00262C87" w:rsidRDefault="00322205" w:rsidP="001D5913">
      <w:pPr>
        <w:widowControl w:val="0"/>
        <w:autoSpaceDE w:val="0"/>
        <w:autoSpaceDN w:val="0"/>
        <w:spacing w:after="0" w:line="240" w:lineRule="auto"/>
        <w:ind w:right="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Девочки: 25</w:t>
      </w:r>
    </w:p>
    <w:p w:rsidR="001D5913" w:rsidRPr="001D5913" w:rsidRDefault="001D5913" w:rsidP="001D5913">
      <w:pPr>
        <w:widowControl w:val="0"/>
        <w:autoSpaceDE w:val="0"/>
        <w:autoSpaceDN w:val="0"/>
        <w:spacing w:after="0" w:line="240" w:lineRule="auto"/>
        <w:ind w:right="722"/>
        <w:rPr>
          <w:rFonts w:ascii="Times New Roman" w:eastAsia="Times New Roman" w:hAnsi="Times New Roman" w:cs="Times New Roman"/>
          <w:sz w:val="24"/>
          <w:szCs w:val="24"/>
        </w:rPr>
      </w:pPr>
    </w:p>
    <w:p w:rsidR="00262C87" w:rsidRDefault="006D3B97" w:rsidP="001D5913">
      <w:pPr>
        <w:widowControl w:val="0"/>
        <w:autoSpaceDE w:val="0"/>
        <w:autoSpaceDN w:val="0"/>
        <w:spacing w:before="150" w:after="0"/>
        <w:ind w:right="72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семей по составу</w:t>
      </w:r>
      <w:r w:rsidR="00262C87" w:rsidRPr="002345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802"/>
        <w:gridCol w:w="2551"/>
        <w:gridCol w:w="4218"/>
      </w:tblGrid>
      <w:tr w:rsidR="006D3B97" w:rsidTr="00D62D26">
        <w:tc>
          <w:tcPr>
            <w:tcW w:w="2802" w:type="dxa"/>
          </w:tcPr>
          <w:p w:rsidR="006D3B97" w:rsidRPr="00D62D26" w:rsidRDefault="006D3B97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2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551" w:type="dxa"/>
          </w:tcPr>
          <w:p w:rsidR="006D3B97" w:rsidRPr="00D62D26" w:rsidRDefault="006D3B97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218" w:type="dxa"/>
          </w:tcPr>
          <w:p w:rsidR="006D3B97" w:rsidRPr="00D62D26" w:rsidRDefault="006D3B97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6D3B97" w:rsidTr="00D62D26">
        <w:tc>
          <w:tcPr>
            <w:tcW w:w="2802" w:type="dxa"/>
          </w:tcPr>
          <w:p w:rsidR="006D3B97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551" w:type="dxa"/>
          </w:tcPr>
          <w:p w:rsidR="006D3B97" w:rsidRPr="00D62D26" w:rsidRDefault="00322205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18" w:type="dxa"/>
          </w:tcPr>
          <w:p w:rsidR="006D3B97" w:rsidRPr="00D62D26" w:rsidRDefault="0000002E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D62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D3B97" w:rsidTr="00D62D26">
        <w:tc>
          <w:tcPr>
            <w:tcW w:w="2802" w:type="dxa"/>
          </w:tcPr>
          <w:p w:rsidR="006D3B97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551" w:type="dxa"/>
          </w:tcPr>
          <w:p w:rsidR="006D3B97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6D3B97" w:rsidRPr="00D62D26" w:rsidRDefault="0000002E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62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6D3B97" w:rsidRDefault="006D3B97" w:rsidP="001D5913">
      <w:pPr>
        <w:widowControl w:val="0"/>
        <w:autoSpaceDE w:val="0"/>
        <w:autoSpaceDN w:val="0"/>
        <w:spacing w:before="150" w:after="0"/>
        <w:ind w:right="722"/>
        <w:rPr>
          <w:rFonts w:ascii="Times New Roman" w:eastAsia="Times New Roman" w:hAnsi="Times New Roman" w:cs="Times New Roman"/>
          <w:sz w:val="28"/>
          <w:szCs w:val="28"/>
        </w:rPr>
      </w:pPr>
    </w:p>
    <w:p w:rsidR="00D62D26" w:rsidRDefault="00D62D26" w:rsidP="00D62D26">
      <w:pPr>
        <w:widowControl w:val="0"/>
        <w:autoSpaceDE w:val="0"/>
        <w:autoSpaceDN w:val="0"/>
        <w:spacing w:before="150" w:after="0"/>
        <w:ind w:right="72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семей по количеству детей</w:t>
      </w:r>
      <w:r w:rsidRPr="002345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2163"/>
        <w:gridCol w:w="4218"/>
      </w:tblGrid>
      <w:tr w:rsidR="00D62D26" w:rsidTr="00D62D26">
        <w:tc>
          <w:tcPr>
            <w:tcW w:w="3190" w:type="dxa"/>
          </w:tcPr>
          <w:p w:rsidR="00D62D26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163" w:type="dxa"/>
          </w:tcPr>
          <w:p w:rsidR="00D62D26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218" w:type="dxa"/>
          </w:tcPr>
          <w:p w:rsidR="00D62D26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D62D26" w:rsidTr="00D62D26">
        <w:tc>
          <w:tcPr>
            <w:tcW w:w="3190" w:type="dxa"/>
          </w:tcPr>
          <w:p w:rsidR="00D62D26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163" w:type="dxa"/>
          </w:tcPr>
          <w:p w:rsidR="00D62D26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0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D62D26" w:rsidRPr="00D62D26" w:rsidRDefault="0000002E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62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62D26" w:rsidTr="00D62D26">
        <w:tc>
          <w:tcPr>
            <w:tcW w:w="3190" w:type="dxa"/>
          </w:tcPr>
          <w:p w:rsidR="00D62D26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163" w:type="dxa"/>
          </w:tcPr>
          <w:p w:rsidR="00D62D26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8" w:type="dxa"/>
          </w:tcPr>
          <w:p w:rsidR="00D62D26" w:rsidRPr="00D62D26" w:rsidRDefault="0000002E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D62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62D26" w:rsidTr="00D62D26">
        <w:tc>
          <w:tcPr>
            <w:tcW w:w="3190" w:type="dxa"/>
          </w:tcPr>
          <w:p w:rsidR="00D62D26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2163" w:type="dxa"/>
          </w:tcPr>
          <w:p w:rsidR="00D62D26" w:rsidRPr="00D62D26" w:rsidRDefault="00D62D26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0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D62D26" w:rsidRPr="00D62D26" w:rsidRDefault="0000002E" w:rsidP="001D5913">
            <w:pPr>
              <w:widowControl w:val="0"/>
              <w:autoSpaceDE w:val="0"/>
              <w:autoSpaceDN w:val="0"/>
              <w:spacing w:before="150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62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D62D26" w:rsidRPr="006D3B97" w:rsidRDefault="00D62D26" w:rsidP="001D5913">
      <w:pPr>
        <w:widowControl w:val="0"/>
        <w:autoSpaceDE w:val="0"/>
        <w:autoSpaceDN w:val="0"/>
        <w:spacing w:before="150" w:after="0"/>
        <w:ind w:right="722"/>
        <w:rPr>
          <w:rFonts w:ascii="Times New Roman" w:eastAsia="Times New Roman" w:hAnsi="Times New Roman" w:cs="Times New Roman"/>
          <w:sz w:val="28"/>
          <w:szCs w:val="28"/>
        </w:rPr>
      </w:pPr>
    </w:p>
    <w:p w:rsidR="00262C87" w:rsidRDefault="00034980" w:rsidP="000349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C25">
        <w:rPr>
          <w:rFonts w:ascii="Times New Roman" w:eastAsia="Times New Roman" w:hAnsi="Times New Roman" w:cs="Times New Roman"/>
          <w:sz w:val="24"/>
          <w:szCs w:val="24"/>
        </w:rPr>
        <w:t>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детей, с использованием разнообразных форм и методов, в </w:t>
      </w:r>
      <w:r w:rsidR="006A4C25">
        <w:rPr>
          <w:rFonts w:ascii="Times New Roman" w:eastAsia="Times New Roman" w:hAnsi="Times New Roman" w:cs="Times New Roman"/>
          <w:sz w:val="24"/>
          <w:szCs w:val="24"/>
        </w:rPr>
        <w:t>тесной взаимосвязи педагогов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и родителей. Детям из неполных семей уделяется большее внимание</w:t>
      </w:r>
      <w:r w:rsidR="00D62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5913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месяцы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зачисления в</w:t>
      </w:r>
      <w:r w:rsidR="00325E25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детский сад.</w:t>
      </w:r>
    </w:p>
    <w:p w:rsidR="006A4C25" w:rsidRPr="001D5913" w:rsidRDefault="006A4C25" w:rsidP="000349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реализуется на основе рабочих программ педагогов.</w:t>
      </w:r>
    </w:p>
    <w:p w:rsidR="000D2D12" w:rsidRDefault="000D2D12" w:rsidP="000D2D1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образовательного процесса МДОУ достигается при ориентации дошкольного учреждения на современные подходы к сотрудничеству с семьей, выражающиеся в активном включении родителей в образовательный процесс. Многообразие используемых форм и методов работы (консультации, совместные праздники, развлечения, конкурсы, выставки, анкетирование и др.) позволяет расширить представление родителей о средствах и методах воспитания дошкольников и увидеть результаты развития своих детей.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ДОУ используются следующие педагогические технологии: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 технологии,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 проектной деятельности,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технология исследовательской деятельности,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 – коммуникативные технологии,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личностно – ориентированные технологии,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развивающего обучения,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 ИКТ,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технология «ТРИЗ» и др.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будущее хотелось бы внедрять в образовательный процесс и интерактивные технологии.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Большая работа педагогическим коллективом проводилась  по подготовке детей к школе. У детей формировали навыки учебной деятельности. Интерес к процессу учебной деятельности и желание учиться в школе, готовили детей к обучению грамоте.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выпускников ДОУ освоили образовательную программу дошкольного образования на высоком и среднем уровне. В целом можно отметить, что в основном все выпускники готовы к обучению в школе.</w:t>
      </w:r>
    </w:p>
    <w:p w:rsidR="000D2D12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обеспечения безопасности, охраны жизни и здоровья воспитанников во время образовательного процесса в детском саду проводится работа по ОБЖ, с целью обучения правилам дорожного движения, а также предупреждения детского дорожно-транспортного травматизма. Организовано изучение детьми правил безопасного поведения в разных ситуациях.</w:t>
      </w:r>
    </w:p>
    <w:p w:rsidR="005055E4" w:rsidRPr="001D5913" w:rsidRDefault="000D2D12" w:rsidP="000D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коллектив уделяет адаптации детей.  Сотрудники ДОУ создают условия для нормального протекания периода адаптации детей к условиям детского сада. В детском саду создана атмосфера тепла и уюта. Это снимает тревогу, волнение и страхи, что немаловажно для здоровья ребенка в адаптационный период.</w:t>
      </w:r>
    </w:p>
    <w:p w:rsidR="00034980" w:rsidRPr="001D5913" w:rsidRDefault="00034980" w:rsidP="00034980">
      <w:pPr>
        <w:widowControl w:val="0"/>
        <w:autoSpaceDE w:val="0"/>
        <w:autoSpaceDN w:val="0"/>
        <w:spacing w:before="60" w:after="0"/>
        <w:ind w:right="23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 w:rsidR="00325E25" w:rsidRPr="001D59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ДОУ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3F107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течение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отчетного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периода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осуществлялась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с требованиями</w:t>
      </w:r>
      <w:r w:rsidR="00325E25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действующего законодательства.</w:t>
      </w:r>
    </w:p>
    <w:p w:rsidR="005055E4" w:rsidRPr="002345B0" w:rsidRDefault="005055E4" w:rsidP="005055E4">
      <w:pPr>
        <w:rPr>
          <w:sz w:val="28"/>
          <w:szCs w:val="28"/>
        </w:rPr>
      </w:pPr>
    </w:p>
    <w:p w:rsidR="00034980" w:rsidRPr="001D5913" w:rsidRDefault="001D5913" w:rsidP="00034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5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980" w:rsidRPr="001D5913">
        <w:rPr>
          <w:rFonts w:ascii="Times New Roman" w:hAnsi="Times New Roman" w:cs="Times New Roman"/>
          <w:b/>
          <w:sz w:val="28"/>
          <w:szCs w:val="28"/>
        </w:rPr>
        <w:t>Оценка системы управления организацией</w:t>
      </w:r>
    </w:p>
    <w:p w:rsidR="00034980" w:rsidRPr="001D5913" w:rsidRDefault="00034980" w:rsidP="00034980">
      <w:pPr>
        <w:spacing w:line="270" w:lineRule="atLeast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1D5913">
        <w:rPr>
          <w:rFonts w:ascii="Times New Roman" w:eastAsia="Calibri" w:hAnsi="Times New Roman" w:cs="Times New Roman"/>
          <w:iCs/>
          <w:sz w:val="24"/>
          <w:szCs w:val="24"/>
        </w:rPr>
        <w:t>Управление детским садом осуществляется в соответствии с</w:t>
      </w:r>
      <w:r w:rsidR="000D2D12">
        <w:rPr>
          <w:rFonts w:ascii="Times New Roman" w:eastAsia="Calibri" w:hAnsi="Times New Roman" w:cs="Times New Roman"/>
          <w:iCs/>
          <w:sz w:val="24"/>
          <w:szCs w:val="24"/>
        </w:rPr>
        <w:t xml:space="preserve"> законодательством РФ,  Федеральным з</w:t>
      </w:r>
      <w:r w:rsidRPr="001D5913">
        <w:rPr>
          <w:rFonts w:ascii="Times New Roman" w:eastAsia="Calibri" w:hAnsi="Times New Roman" w:cs="Times New Roman"/>
          <w:iCs/>
          <w:sz w:val="24"/>
          <w:szCs w:val="24"/>
        </w:rPr>
        <w:t xml:space="preserve">аконом Российской Федерации </w:t>
      </w:r>
      <w:r w:rsidRPr="001D591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 от 29.12.2012 г. № 273</w:t>
      </w:r>
      <w:r w:rsidR="003F1075" w:rsidRPr="001D5913">
        <w:rPr>
          <w:rFonts w:ascii="Times New Roman" w:hAnsi="Times New Roman"/>
          <w:sz w:val="24"/>
          <w:szCs w:val="24"/>
        </w:rPr>
        <w:t xml:space="preserve">, иными нормативными актами РФ, </w:t>
      </w:r>
      <w:r w:rsidRPr="001D5913">
        <w:rPr>
          <w:rFonts w:ascii="Times New Roman" w:eastAsia="Calibri" w:hAnsi="Times New Roman" w:cs="Times New Roman"/>
          <w:iCs/>
          <w:sz w:val="24"/>
          <w:szCs w:val="24"/>
        </w:rPr>
        <w:t>иными законодательным</w:t>
      </w:r>
      <w:r w:rsidR="000D2D12">
        <w:rPr>
          <w:rFonts w:ascii="Times New Roman" w:eastAsia="Calibri" w:hAnsi="Times New Roman" w:cs="Times New Roman"/>
          <w:iCs/>
          <w:sz w:val="24"/>
          <w:szCs w:val="24"/>
        </w:rPr>
        <w:t>и актами Российской Федерации и Уставом детского сада.</w:t>
      </w:r>
    </w:p>
    <w:p w:rsidR="00034980" w:rsidRPr="001D5913" w:rsidRDefault="003F1075" w:rsidP="000D2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Управление д</w:t>
      </w:r>
      <w:r w:rsidR="00034980" w:rsidRPr="001D5913">
        <w:rPr>
          <w:rFonts w:ascii="Times New Roman" w:hAnsi="Times New Roman" w:cs="Times New Roman"/>
          <w:sz w:val="24"/>
          <w:szCs w:val="24"/>
        </w:rPr>
        <w:t>етским садом строится на принципах единоначалия и коллегиальности. Коллегиальными органами управления являются: со</w:t>
      </w:r>
      <w:r w:rsidRPr="001D5913">
        <w:rPr>
          <w:rFonts w:ascii="Times New Roman" w:hAnsi="Times New Roman" w:cs="Times New Roman"/>
          <w:sz w:val="24"/>
          <w:szCs w:val="24"/>
        </w:rPr>
        <w:t>вет у</w:t>
      </w:r>
      <w:r w:rsidR="00034980" w:rsidRPr="001D5913">
        <w:rPr>
          <w:rFonts w:ascii="Times New Roman" w:hAnsi="Times New Roman" w:cs="Times New Roman"/>
          <w:sz w:val="24"/>
          <w:szCs w:val="24"/>
        </w:rPr>
        <w:t>чреждения, педагогический совет, общее собрание</w:t>
      </w:r>
      <w:r w:rsidR="003F1B36">
        <w:rPr>
          <w:rFonts w:ascii="Times New Roman" w:hAnsi="Times New Roman" w:cs="Times New Roman"/>
          <w:sz w:val="24"/>
          <w:szCs w:val="24"/>
        </w:rPr>
        <w:t xml:space="preserve"> работников учреждения</w:t>
      </w:r>
      <w:r w:rsidR="00034980" w:rsidRPr="001D5913">
        <w:rPr>
          <w:rFonts w:ascii="Times New Roman" w:hAnsi="Times New Roman" w:cs="Times New Roman"/>
          <w:sz w:val="24"/>
          <w:szCs w:val="24"/>
        </w:rPr>
        <w:t>. Единоличным исполнительным органом является руководитель – заведующий.</w:t>
      </w:r>
    </w:p>
    <w:p w:rsidR="00034980" w:rsidRPr="001D5913" w:rsidRDefault="00034980" w:rsidP="00034980">
      <w:pPr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Pr="001D5913">
        <w:rPr>
          <w:rFonts w:ascii="Times New Roman" w:hAnsi="Times New Roman" w:cs="Times New Roman"/>
          <w:sz w:val="24"/>
          <w:szCs w:val="24"/>
        </w:rPr>
        <w:t>:</w:t>
      </w:r>
      <w:r w:rsidRPr="001D5913">
        <w:rPr>
          <w:rFonts w:ascii="Times New Roman" w:hAnsi="Times New Roman" w:cs="Times New Roman"/>
          <w:sz w:val="24"/>
          <w:szCs w:val="24"/>
        </w:rPr>
        <w:tab/>
      </w:r>
    </w:p>
    <w:p w:rsidR="00034980" w:rsidRPr="001D5913" w:rsidRDefault="003F1B36" w:rsidP="003F1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руководство детским садом, несет ответственность за его деятельность,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выполнением решений,  приказов, руководит всеми видами текущей финансово-хозяйственной деятельности, обеспечивает устойчивую и эффективную работу учреждения,  у</w:t>
      </w:r>
      <w:r w:rsidR="00034980" w:rsidRPr="001D5913">
        <w:rPr>
          <w:rFonts w:ascii="Times New Roman" w:hAnsi="Times New Roman" w:cs="Times New Roman"/>
          <w:sz w:val="24"/>
          <w:szCs w:val="24"/>
        </w:rPr>
        <w:t xml:space="preserve">тверждает штатное расписание, </w:t>
      </w:r>
      <w:r>
        <w:rPr>
          <w:rFonts w:ascii="Times New Roman" w:hAnsi="Times New Roman" w:cs="Times New Roman"/>
          <w:sz w:val="24"/>
          <w:szCs w:val="24"/>
        </w:rPr>
        <w:t>отчетные документы организации.</w:t>
      </w:r>
    </w:p>
    <w:p w:rsidR="00034980" w:rsidRPr="001D5913" w:rsidRDefault="00034980" w:rsidP="00034980">
      <w:pPr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b/>
          <w:sz w:val="24"/>
          <w:szCs w:val="24"/>
        </w:rPr>
        <w:t>Совет учреждения</w:t>
      </w:r>
      <w:r w:rsidRPr="001D5913">
        <w:rPr>
          <w:rFonts w:ascii="Times New Roman" w:hAnsi="Times New Roman" w:cs="Times New Roman"/>
          <w:sz w:val="24"/>
          <w:szCs w:val="24"/>
        </w:rPr>
        <w:tab/>
      </w:r>
    </w:p>
    <w:p w:rsidR="003F1B36" w:rsidRDefault="003F1B36" w:rsidP="0084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Функционирует с целью учета мнения родителей (законных представителей)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интересы. </w:t>
      </w:r>
    </w:p>
    <w:p w:rsidR="00034980" w:rsidRPr="001D5913" w:rsidRDefault="00034980" w:rsidP="0084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Рассматривает вопросы:</w:t>
      </w:r>
    </w:p>
    <w:p w:rsidR="00034980" w:rsidRPr="001D5913" w:rsidRDefault="00034980" w:rsidP="0084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развития образовательной организации;</w:t>
      </w:r>
    </w:p>
    <w:p w:rsidR="00034980" w:rsidRPr="001D5913" w:rsidRDefault="00034980" w:rsidP="0084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финансово-хозяйственной деятельности;</w:t>
      </w:r>
    </w:p>
    <w:p w:rsidR="00034980" w:rsidRPr="001D5913" w:rsidRDefault="00034980" w:rsidP="0084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материально-технического обеспечения</w:t>
      </w:r>
      <w:r w:rsidR="007845AF">
        <w:rPr>
          <w:rFonts w:ascii="Times New Roman" w:hAnsi="Times New Roman" w:cs="Times New Roman"/>
          <w:sz w:val="24"/>
          <w:szCs w:val="24"/>
        </w:rPr>
        <w:t>.</w:t>
      </w:r>
    </w:p>
    <w:p w:rsidR="00034980" w:rsidRPr="001D5913" w:rsidRDefault="00F173AE" w:rsidP="008442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2024</w:t>
      </w:r>
      <w:r w:rsidR="003F1075" w:rsidRPr="001D5913">
        <w:rPr>
          <w:rFonts w:ascii="Times New Roman" w:hAnsi="Times New Roman" w:cs="Times New Roman"/>
          <w:sz w:val="24"/>
          <w:szCs w:val="24"/>
        </w:rPr>
        <w:t xml:space="preserve"> году проведено четыре</w:t>
      </w:r>
      <w:r w:rsidR="00034980" w:rsidRPr="001D5913">
        <w:rPr>
          <w:rFonts w:ascii="Times New Roman" w:hAnsi="Times New Roman" w:cs="Times New Roman"/>
          <w:sz w:val="24"/>
          <w:szCs w:val="24"/>
        </w:rPr>
        <w:t xml:space="preserve"> </w:t>
      </w:r>
      <w:r w:rsidR="003F1075" w:rsidRPr="001D5913">
        <w:rPr>
          <w:rFonts w:ascii="Times New Roman" w:hAnsi="Times New Roman" w:cs="Times New Roman"/>
          <w:sz w:val="24"/>
          <w:szCs w:val="24"/>
        </w:rPr>
        <w:t xml:space="preserve">заседания на темы: </w:t>
      </w:r>
      <w:r w:rsidR="00034980" w:rsidRPr="001D5913">
        <w:rPr>
          <w:rFonts w:ascii="Times New Roman" w:hAnsi="Times New Roman" w:cs="Times New Roman"/>
          <w:sz w:val="24"/>
          <w:szCs w:val="24"/>
        </w:rPr>
        <w:t xml:space="preserve">«Подготовка к новогодним праздникам», «Состояние </w:t>
      </w:r>
      <w:r w:rsidR="003F1075" w:rsidRPr="001D5913">
        <w:rPr>
          <w:rFonts w:ascii="Times New Roman" w:hAnsi="Times New Roman" w:cs="Times New Roman"/>
          <w:sz w:val="24"/>
          <w:szCs w:val="24"/>
        </w:rPr>
        <w:t xml:space="preserve">ОТ и </w:t>
      </w:r>
      <w:r w:rsidR="00034980" w:rsidRPr="001D5913">
        <w:rPr>
          <w:rFonts w:ascii="Times New Roman" w:hAnsi="Times New Roman" w:cs="Times New Roman"/>
          <w:sz w:val="24"/>
          <w:szCs w:val="24"/>
        </w:rPr>
        <w:t xml:space="preserve">ПБ в ДОУ», </w:t>
      </w:r>
      <w:r w:rsidR="003F1075" w:rsidRPr="001D5913">
        <w:rPr>
          <w:rFonts w:ascii="Times New Roman" w:hAnsi="Times New Roman" w:cs="Times New Roman"/>
          <w:sz w:val="24"/>
          <w:szCs w:val="24"/>
        </w:rPr>
        <w:t xml:space="preserve">«Подготовка к летнему оздоровительному периоду», </w:t>
      </w:r>
      <w:r w:rsidR="00034980" w:rsidRPr="001D5913">
        <w:rPr>
          <w:rFonts w:ascii="Times New Roman" w:hAnsi="Times New Roman" w:cs="Times New Roman"/>
          <w:sz w:val="24"/>
          <w:szCs w:val="24"/>
        </w:rPr>
        <w:t>«Подготовка учреждения к новому учебному году».</w:t>
      </w:r>
    </w:p>
    <w:p w:rsidR="007845AF" w:rsidRDefault="007845AF" w:rsidP="00034980">
      <w:pPr>
        <w:rPr>
          <w:rFonts w:ascii="Times New Roman" w:hAnsi="Times New Roman" w:cs="Times New Roman"/>
          <w:b/>
          <w:sz w:val="24"/>
          <w:szCs w:val="24"/>
        </w:rPr>
      </w:pPr>
    </w:p>
    <w:p w:rsidR="00034980" w:rsidRPr="001D5913" w:rsidRDefault="00034980" w:rsidP="00034980">
      <w:pPr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1D5913">
        <w:rPr>
          <w:rFonts w:ascii="Times New Roman" w:hAnsi="Times New Roman" w:cs="Times New Roman"/>
          <w:sz w:val="24"/>
          <w:szCs w:val="24"/>
        </w:rPr>
        <w:t>: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Осуществляет текущее руководство</w:t>
      </w:r>
      <w:r w:rsidR="003F1075" w:rsidRPr="001D591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 д</w:t>
      </w:r>
      <w:r w:rsidRPr="001D5913">
        <w:rPr>
          <w:rFonts w:ascii="Times New Roman" w:hAnsi="Times New Roman" w:cs="Times New Roman"/>
          <w:sz w:val="24"/>
          <w:szCs w:val="24"/>
        </w:rPr>
        <w:t>етского сада, в том числе рассматривает вопросы: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развития образовательных услуг;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регламентации образовательных отношений;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разработки образовательных программ;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выбора учебников, учебных пособий, средств обучения и воспитания;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материально-технического обеспечения образовательного процесса;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 xml:space="preserve">− аттестации, повышении квалификации </w:t>
      </w:r>
      <w:proofErr w:type="gramStart"/>
      <w:r w:rsidRPr="001D5913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работников;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 xml:space="preserve">− координации деятельности методических объединений. </w:t>
      </w:r>
    </w:p>
    <w:p w:rsidR="000E7411" w:rsidRPr="001D5913" w:rsidRDefault="000E7411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411" w:rsidRPr="001D5913" w:rsidRDefault="00F173AE" w:rsidP="001D5913">
      <w:pPr>
        <w:spacing w:after="0" w:line="177" w:lineRule="atLeast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034980" w:rsidRPr="001D5913">
        <w:rPr>
          <w:rFonts w:ascii="Times New Roman" w:hAnsi="Times New Roman" w:cs="Times New Roman"/>
          <w:sz w:val="24"/>
          <w:szCs w:val="24"/>
        </w:rPr>
        <w:t xml:space="preserve"> году проведено  4   </w:t>
      </w:r>
      <w:proofErr w:type="gramStart"/>
      <w:r w:rsidR="00034980" w:rsidRPr="001D5913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034980" w:rsidRPr="001D5913">
        <w:rPr>
          <w:rFonts w:ascii="Times New Roman" w:hAnsi="Times New Roman" w:cs="Times New Roman"/>
          <w:sz w:val="24"/>
          <w:szCs w:val="24"/>
        </w:rPr>
        <w:t xml:space="preserve"> совета: </w:t>
      </w:r>
    </w:p>
    <w:p w:rsidR="001D5913" w:rsidRPr="001D5913" w:rsidRDefault="001D5913" w:rsidP="001D5913">
      <w:pPr>
        <w:spacing w:after="0" w:line="177" w:lineRule="atLeast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34980" w:rsidRPr="001D5913" w:rsidRDefault="00034980" w:rsidP="00034980">
      <w:pPr>
        <w:spacing w:line="177" w:lineRule="atLeast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D5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Педагогический совет №</w:t>
      </w:r>
      <w:r w:rsidR="003455E3" w:rsidRPr="001D5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034980" w:rsidRPr="001D5913" w:rsidRDefault="00034980" w:rsidP="00034980">
      <w:pPr>
        <w:spacing w:line="177" w:lineRule="atLeast"/>
        <w:ind w:left="57"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Установочный «</w:t>
      </w:r>
      <w:r w:rsidR="00F173A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</w:t>
      </w:r>
      <w:r w:rsidR="003F1075" w:rsidRPr="001D5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направления </w:t>
      </w:r>
      <w:r w:rsidR="00D14992" w:rsidRPr="001D5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деятельности ДОУ на</w:t>
      </w:r>
      <w:r w:rsidR="003F1075" w:rsidRPr="001D5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66782">
        <w:rPr>
          <w:rFonts w:ascii="Times New Roman" w:eastAsia="Calibri" w:hAnsi="Times New Roman" w:cs="Times New Roman"/>
          <w:b/>
          <w:bCs/>
          <w:sz w:val="24"/>
          <w:szCs w:val="24"/>
        </w:rPr>
        <w:t>2023-2024</w:t>
      </w:r>
      <w:r w:rsidR="003F1075" w:rsidRPr="001D5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  <w:r w:rsidRPr="001D591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F173AE" w:rsidRPr="00F173AE" w:rsidRDefault="00F173AE" w:rsidP="00646EA6">
      <w:pPr>
        <w:pStyle w:val="a3"/>
        <w:numPr>
          <w:ilvl w:val="0"/>
          <w:numId w:val="6"/>
        </w:numPr>
        <w:spacing w:line="177" w:lineRule="atLeast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3AE">
        <w:rPr>
          <w:rFonts w:ascii="Times New Roman" w:eastAsia="Times New Roman" w:hAnsi="Times New Roman"/>
          <w:sz w:val="24"/>
          <w:szCs w:val="24"/>
          <w:lang w:eastAsia="ru-RU"/>
        </w:rPr>
        <w:t>Анализ работы за летний оздоровительный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4980" w:rsidRPr="001D5913" w:rsidRDefault="003455E3" w:rsidP="00F173AE">
      <w:pPr>
        <w:pStyle w:val="a3"/>
        <w:numPr>
          <w:ilvl w:val="0"/>
          <w:numId w:val="6"/>
        </w:numPr>
        <w:spacing w:after="0" w:line="177" w:lineRule="atLeast"/>
        <w:ind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913">
        <w:rPr>
          <w:rFonts w:ascii="Times New Roman" w:hAnsi="Times New Roman"/>
          <w:sz w:val="24"/>
          <w:szCs w:val="24"/>
        </w:rPr>
        <w:t>Ознакомление педагогического коллектива с годовым планом</w:t>
      </w:r>
      <w:r w:rsidR="00D14992" w:rsidRPr="001D5913">
        <w:rPr>
          <w:rFonts w:ascii="Times New Roman" w:hAnsi="Times New Roman"/>
          <w:sz w:val="24"/>
          <w:szCs w:val="24"/>
        </w:rPr>
        <w:t xml:space="preserve"> работы на </w:t>
      </w:r>
      <w:r w:rsidR="00166782">
        <w:rPr>
          <w:rFonts w:ascii="Times New Roman" w:hAnsi="Times New Roman"/>
          <w:sz w:val="24"/>
          <w:szCs w:val="24"/>
        </w:rPr>
        <w:t>2023/2024</w:t>
      </w:r>
      <w:r w:rsidR="00034980" w:rsidRPr="001D5913">
        <w:rPr>
          <w:rFonts w:ascii="Times New Roman" w:hAnsi="Times New Roman"/>
          <w:sz w:val="24"/>
          <w:szCs w:val="24"/>
        </w:rPr>
        <w:t xml:space="preserve"> учебный год.</w:t>
      </w:r>
    </w:p>
    <w:p w:rsidR="00034980" w:rsidRPr="00166782" w:rsidRDefault="00F173AE" w:rsidP="00F173AE">
      <w:pPr>
        <w:numPr>
          <w:ilvl w:val="0"/>
          <w:numId w:val="6"/>
        </w:numPr>
        <w:spacing w:line="177" w:lineRule="atLeast"/>
        <w:ind w:right="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913">
        <w:rPr>
          <w:rFonts w:ascii="Times New Roman" w:hAnsi="Times New Roman"/>
          <w:sz w:val="24"/>
          <w:szCs w:val="24"/>
        </w:rPr>
        <w:t>Рассмотрение и утверждение</w:t>
      </w:r>
      <w:r>
        <w:rPr>
          <w:rFonts w:ascii="Times New Roman" w:hAnsi="Times New Roman"/>
          <w:sz w:val="24"/>
          <w:szCs w:val="24"/>
        </w:rPr>
        <w:t xml:space="preserve"> календарного учебного графика, </w:t>
      </w:r>
      <w:r w:rsidRPr="001D5913">
        <w:rPr>
          <w:rFonts w:ascii="Times New Roman" w:hAnsi="Times New Roman"/>
          <w:sz w:val="24"/>
          <w:szCs w:val="24"/>
        </w:rPr>
        <w:t xml:space="preserve"> режима занятий, режима дня, </w:t>
      </w:r>
      <w:r>
        <w:rPr>
          <w:rFonts w:ascii="Times New Roman" w:hAnsi="Times New Roman"/>
          <w:sz w:val="24"/>
          <w:szCs w:val="24"/>
        </w:rPr>
        <w:t xml:space="preserve"> расписание НОД.</w:t>
      </w:r>
    </w:p>
    <w:p w:rsidR="00166782" w:rsidRPr="00F173AE" w:rsidRDefault="00166782" w:rsidP="00F173AE">
      <w:pPr>
        <w:numPr>
          <w:ilvl w:val="0"/>
          <w:numId w:val="6"/>
        </w:numPr>
        <w:spacing w:line="177" w:lineRule="atLeast"/>
        <w:ind w:right="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Рассмотрение и утверждение основной образовательной программы ДОУ в соответствии с ФОП.</w:t>
      </w:r>
    </w:p>
    <w:p w:rsidR="00034980" w:rsidRPr="00F173AE" w:rsidRDefault="003455E3" w:rsidP="00F173AE">
      <w:pPr>
        <w:numPr>
          <w:ilvl w:val="0"/>
          <w:numId w:val="6"/>
        </w:numPr>
        <w:spacing w:after="0" w:line="177" w:lineRule="atLeast"/>
        <w:ind w:right="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913">
        <w:rPr>
          <w:rFonts w:ascii="Times New Roman" w:hAnsi="Times New Roman"/>
          <w:sz w:val="24"/>
          <w:szCs w:val="24"/>
        </w:rPr>
        <w:t>Готовность групп</w:t>
      </w:r>
      <w:r w:rsidR="00034980" w:rsidRPr="001D5913">
        <w:rPr>
          <w:rFonts w:ascii="Times New Roman" w:hAnsi="Times New Roman"/>
          <w:sz w:val="24"/>
          <w:szCs w:val="24"/>
        </w:rPr>
        <w:t xml:space="preserve"> к новому учебному году</w:t>
      </w:r>
      <w:r w:rsidR="00F173AE">
        <w:rPr>
          <w:rFonts w:ascii="Times New Roman" w:hAnsi="Times New Roman"/>
          <w:sz w:val="24"/>
          <w:szCs w:val="24"/>
        </w:rPr>
        <w:t>.</w:t>
      </w:r>
    </w:p>
    <w:p w:rsidR="00034980" w:rsidRPr="00F173AE" w:rsidRDefault="00F173AE" w:rsidP="00F173AE">
      <w:pPr>
        <w:numPr>
          <w:ilvl w:val="0"/>
          <w:numId w:val="6"/>
        </w:numPr>
        <w:spacing w:after="0" w:line="177" w:lineRule="atLeast"/>
        <w:ind w:right="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Рассмотрение и обсуждение локальных актов.</w:t>
      </w:r>
    </w:p>
    <w:p w:rsidR="003455E3" w:rsidRPr="001D5913" w:rsidRDefault="003455E3" w:rsidP="00844244">
      <w:pPr>
        <w:numPr>
          <w:ilvl w:val="0"/>
          <w:numId w:val="6"/>
        </w:numPr>
        <w:spacing w:line="177" w:lineRule="atLeast"/>
        <w:ind w:right="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913">
        <w:rPr>
          <w:rFonts w:ascii="Times New Roman" w:hAnsi="Times New Roman"/>
          <w:sz w:val="24"/>
          <w:szCs w:val="24"/>
        </w:rPr>
        <w:t>Подготовка к тематическому контролю «</w:t>
      </w:r>
      <w:r w:rsidR="00166782">
        <w:rPr>
          <w:rFonts w:ascii="Times New Roman" w:hAnsi="Times New Roman"/>
          <w:sz w:val="24"/>
          <w:szCs w:val="24"/>
        </w:rPr>
        <w:t>Организация воспитательно-образовательной работы по речевому развитию детей в ДОУ</w:t>
      </w:r>
      <w:r w:rsidRPr="001D5913">
        <w:rPr>
          <w:rFonts w:ascii="Times New Roman" w:hAnsi="Times New Roman"/>
          <w:sz w:val="24"/>
          <w:szCs w:val="24"/>
        </w:rPr>
        <w:t>»</w:t>
      </w:r>
    </w:p>
    <w:p w:rsidR="00844244" w:rsidRPr="00844244" w:rsidRDefault="00844244" w:rsidP="00844244">
      <w:pPr>
        <w:spacing w:line="177" w:lineRule="atLeast"/>
        <w:ind w:left="777" w:right="5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980" w:rsidRPr="001D5913" w:rsidRDefault="00034980" w:rsidP="00034980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</w:pPr>
      <w:r w:rsidRPr="001D5913"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  <w:t>Педагогический совет №</w:t>
      </w:r>
      <w:r w:rsidR="003455E3" w:rsidRPr="001D5913"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D5913"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  <w:t>2</w:t>
      </w:r>
    </w:p>
    <w:p w:rsidR="00034980" w:rsidRPr="001D5913" w:rsidRDefault="00646EA6" w:rsidP="00034980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1D591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16678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«Повышение качества педагогической работы по речевому развитию детей дошкольного возраста</w:t>
      </w:r>
      <w:r w:rsidR="00034980" w:rsidRPr="001D591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»</w:t>
      </w:r>
    </w:p>
    <w:p w:rsidR="00034980" w:rsidRPr="001D5913" w:rsidRDefault="00166782" w:rsidP="00AD54F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Познавательно – речевое развитие дошкольников.</w:t>
      </w:r>
    </w:p>
    <w:p w:rsidR="00034980" w:rsidRPr="001D5913" w:rsidRDefault="00166782" w:rsidP="00AD54F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Развитие речи детей раннего дошкольного возраста на занятиях и в повседневной жизни</w:t>
      </w:r>
      <w:r w:rsidR="00AD54FD" w:rsidRPr="001D59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AD54FD" w:rsidRPr="001D5913" w:rsidRDefault="00166782" w:rsidP="00AD54F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Речевые игры  в режимных моментах.</w:t>
      </w:r>
    </w:p>
    <w:p w:rsidR="00034980" w:rsidRPr="001D5913" w:rsidRDefault="00166782" w:rsidP="00AD54F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Развитие речи детей дошкольного возраста средствами игровой деятельности.</w:t>
      </w:r>
    </w:p>
    <w:p w:rsidR="00AD54FD" w:rsidRPr="001D5913" w:rsidRDefault="00AD54FD" w:rsidP="00AD54F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D59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Итоги тематического контроля </w:t>
      </w:r>
      <w:r w:rsidRPr="001D591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16678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Организация воспитательно-образовательной работы по речевому развитию детей в ДОУ</w:t>
      </w:r>
      <w:r w:rsidR="00166782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="0016678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AD54FD" w:rsidRPr="001D5913" w:rsidRDefault="00AD54FD" w:rsidP="00AD54F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D59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Подготовка к тематическому контролю </w:t>
      </w:r>
      <w:r w:rsidRPr="001D591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16678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Организация образовательной работы по нравственно-патриотическому воспитанию детей дошкольного возраста</w:t>
      </w:r>
      <w:r w:rsidRPr="001D591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Pr="001D591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AD54FD" w:rsidRPr="001D5913" w:rsidRDefault="00AD54FD" w:rsidP="00034980">
      <w:pPr>
        <w:spacing w:line="233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034980" w:rsidRPr="001D5913" w:rsidRDefault="00034980" w:rsidP="00034980">
      <w:pPr>
        <w:spacing w:line="233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D591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Педагогический совет № 3</w:t>
      </w:r>
    </w:p>
    <w:p w:rsidR="00034980" w:rsidRPr="001D5913" w:rsidRDefault="00166782" w:rsidP="00034980">
      <w:pPr>
        <w:spacing w:line="233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 «Нравственно – патриотическое воспитание дошкольников путем их приобщения к историческим и  культурным ценностям русского народа через разные виды деятельности</w:t>
      </w:r>
      <w:r w:rsidR="00034980" w:rsidRPr="001D591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034980" w:rsidRPr="001D5913" w:rsidRDefault="00166782" w:rsidP="00AD54FD">
      <w:pPr>
        <w:spacing w:after="0" w:line="233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Формы и методы патриотического воспитания дошкольников</w:t>
      </w:r>
      <w:r w:rsidR="001E0B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4980" w:rsidRPr="001D5913" w:rsidRDefault="001E0B15" w:rsidP="00AD54FD">
      <w:pPr>
        <w:spacing w:after="0" w:line="233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Нравственно – патриотическое воспитание дошкольников посредством игры (из опыта работы).</w:t>
      </w:r>
    </w:p>
    <w:p w:rsidR="000E7411" w:rsidRDefault="000E7411" w:rsidP="00AD54FD">
      <w:pPr>
        <w:spacing w:after="0" w:line="233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D5913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="001E0B15">
        <w:rPr>
          <w:rFonts w:ascii="Times New Roman" w:eastAsia="Calibri" w:hAnsi="Times New Roman" w:cs="Times New Roman"/>
          <w:sz w:val="24"/>
          <w:szCs w:val="24"/>
        </w:rPr>
        <w:t>Проектная деятельность по нравственно – патриотическому воспитанию дошкольников (из опыта работы).</w:t>
      </w:r>
    </w:p>
    <w:p w:rsidR="001E0B15" w:rsidRPr="001D5913" w:rsidRDefault="001E0B15" w:rsidP="00AD54FD">
      <w:pPr>
        <w:spacing w:after="0" w:line="233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Роль музыки в нравственно – патриотическом воспитании дошкольников.</w:t>
      </w:r>
    </w:p>
    <w:p w:rsidR="00034980" w:rsidRPr="001D5913" w:rsidRDefault="001E0B15" w:rsidP="00AD54FD">
      <w:pPr>
        <w:spacing w:after="0" w:line="233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E7411" w:rsidRPr="001D5913">
        <w:rPr>
          <w:rFonts w:ascii="Times New Roman" w:eastAsia="Calibri" w:hAnsi="Times New Roman" w:cs="Times New Roman"/>
          <w:sz w:val="24"/>
          <w:szCs w:val="24"/>
        </w:rPr>
        <w:t>. Итоги тематического контроля «</w:t>
      </w:r>
      <w:r w:rsidR="00166782">
        <w:rPr>
          <w:rFonts w:ascii="Times New Roman" w:eastAsia="Calibri" w:hAnsi="Times New Roman" w:cs="Times New Roman"/>
          <w:sz w:val="24"/>
          <w:szCs w:val="24"/>
        </w:rPr>
        <w:t>Организация образовательной работы по нравственно-патриотическому воспитанию детей дошкольного возраста</w:t>
      </w:r>
      <w:r w:rsidR="000E7411" w:rsidRPr="001D5913">
        <w:rPr>
          <w:rFonts w:ascii="Times New Roman" w:eastAsia="Calibri" w:hAnsi="Times New Roman" w:cs="Times New Roman"/>
          <w:sz w:val="24"/>
          <w:szCs w:val="24"/>
        </w:rPr>
        <w:t>».</w:t>
      </w:r>
      <w:r w:rsidR="00034980" w:rsidRPr="001D59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54FD" w:rsidRDefault="00AD54FD" w:rsidP="00AD54FD">
      <w:pPr>
        <w:spacing w:after="0" w:line="233" w:lineRule="atLeast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34980" w:rsidRPr="001D5913" w:rsidRDefault="00034980" w:rsidP="00AD54FD">
      <w:pPr>
        <w:spacing w:after="0" w:line="233" w:lineRule="atLeast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D5913">
        <w:rPr>
          <w:rFonts w:ascii="Times New Roman" w:eastAsia="Calibri" w:hAnsi="Times New Roman" w:cs="Times New Roman"/>
          <w:sz w:val="24"/>
          <w:szCs w:val="24"/>
          <w:u w:val="single"/>
        </w:rPr>
        <w:t>Педагогический совет №</w:t>
      </w:r>
      <w:r w:rsidR="000E7411" w:rsidRPr="001D591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D591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</w:p>
    <w:p w:rsidR="00844244" w:rsidRPr="001D5913" w:rsidRDefault="00844244" w:rsidP="00AD54FD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80" w:rsidRPr="001D5913" w:rsidRDefault="00844244" w:rsidP="00034980">
      <w:pPr>
        <w:spacing w:line="233" w:lineRule="atLeast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D5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Итоговый:  «Результативность работы </w:t>
      </w:r>
      <w:r w:rsidR="001E0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2023 – 2024</w:t>
      </w:r>
      <w:r w:rsidR="00034980" w:rsidRPr="001D5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</w:t>
      </w:r>
      <w:r w:rsidR="001E0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год</w:t>
      </w:r>
      <w:r w:rsidR="00034980" w:rsidRPr="001D5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34980" w:rsidRPr="001D5913" w:rsidRDefault="00034980" w:rsidP="001E0B15">
      <w:pPr>
        <w:spacing w:after="0" w:line="177" w:lineRule="atLeast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1D5913">
        <w:rPr>
          <w:rFonts w:ascii="Times New Roman" w:eastAsia="Calibri" w:hAnsi="Times New Roman" w:cs="Times New Roman"/>
          <w:sz w:val="24"/>
          <w:szCs w:val="24"/>
        </w:rPr>
        <w:t xml:space="preserve">1. Анализ </w:t>
      </w:r>
      <w:r w:rsidR="00844244" w:rsidRPr="001D5913">
        <w:rPr>
          <w:rFonts w:ascii="Times New Roman" w:eastAsia="Calibri" w:hAnsi="Times New Roman" w:cs="Times New Roman"/>
          <w:sz w:val="24"/>
          <w:szCs w:val="24"/>
        </w:rPr>
        <w:t>воспитательно-образовательной</w:t>
      </w:r>
      <w:r w:rsidR="001E0B15">
        <w:rPr>
          <w:rFonts w:ascii="Times New Roman" w:eastAsia="Calibri" w:hAnsi="Times New Roman" w:cs="Times New Roman"/>
          <w:sz w:val="24"/>
          <w:szCs w:val="24"/>
        </w:rPr>
        <w:t xml:space="preserve"> и методической</w:t>
      </w:r>
      <w:r w:rsidR="00844244" w:rsidRPr="001D5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B15">
        <w:rPr>
          <w:rFonts w:ascii="Times New Roman" w:eastAsia="Calibri" w:hAnsi="Times New Roman" w:cs="Times New Roman"/>
          <w:sz w:val="24"/>
          <w:szCs w:val="24"/>
        </w:rPr>
        <w:t>работы ДОУ за 2023-2024</w:t>
      </w:r>
      <w:r w:rsidRPr="001D5913">
        <w:rPr>
          <w:rFonts w:ascii="Times New Roman" w:eastAsia="Calibri" w:hAnsi="Times New Roman" w:cs="Times New Roman"/>
          <w:sz w:val="24"/>
          <w:szCs w:val="24"/>
        </w:rPr>
        <w:t xml:space="preserve"> учебный год. </w:t>
      </w:r>
    </w:p>
    <w:p w:rsidR="00034980" w:rsidRPr="001D5913" w:rsidRDefault="001E0B15" w:rsidP="000E7411">
      <w:pPr>
        <w:spacing w:after="0" w:line="177" w:lineRule="atLeast"/>
        <w:ind w:right="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44244" w:rsidRPr="001D5913">
        <w:rPr>
          <w:rFonts w:ascii="Times New Roman" w:eastAsia="Calibri" w:hAnsi="Times New Roman" w:cs="Times New Roman"/>
          <w:sz w:val="24"/>
          <w:szCs w:val="24"/>
        </w:rPr>
        <w:t>. «Наши достижения» отчеты воспитателей о проделанной работе.</w:t>
      </w:r>
    </w:p>
    <w:p w:rsidR="00034980" w:rsidRPr="001D5913" w:rsidRDefault="00844244" w:rsidP="000E7411">
      <w:pPr>
        <w:spacing w:after="0" w:line="177" w:lineRule="atLeast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1D5913">
        <w:rPr>
          <w:rFonts w:ascii="Times New Roman" w:eastAsia="Calibri" w:hAnsi="Times New Roman" w:cs="Times New Roman"/>
          <w:sz w:val="24"/>
          <w:szCs w:val="24"/>
        </w:rPr>
        <w:t>4. Анализ заболеваемости воспитанников за учебный год.</w:t>
      </w:r>
    </w:p>
    <w:p w:rsidR="00844244" w:rsidRPr="001D5913" w:rsidRDefault="00844244" w:rsidP="000E7411">
      <w:pPr>
        <w:spacing w:after="0" w:line="177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Анализ уровня готовности детей к обучению в школе (итоги мониторинга освоения основной образовательной программы на этапе завершения дошкольного возраста).</w:t>
      </w:r>
    </w:p>
    <w:p w:rsidR="00844244" w:rsidRPr="001D5913" w:rsidRDefault="00844244" w:rsidP="000E7411">
      <w:pPr>
        <w:spacing w:after="0" w:line="177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Обсуждение плана работы на летний оздоровительный период. Переход на летний режим работы.</w:t>
      </w:r>
    </w:p>
    <w:p w:rsidR="00034980" w:rsidRPr="001D5913" w:rsidRDefault="00844244" w:rsidP="000E7411">
      <w:pPr>
        <w:spacing w:after="0" w:line="177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0B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Утверждение режима дня на летний период по всем возрастным группам.</w:t>
      </w:r>
    </w:p>
    <w:p w:rsidR="007845AF" w:rsidRDefault="007845AF" w:rsidP="00034980">
      <w:pPr>
        <w:rPr>
          <w:rFonts w:ascii="Times New Roman" w:hAnsi="Times New Roman" w:cs="Times New Roman"/>
          <w:b/>
          <w:sz w:val="24"/>
          <w:szCs w:val="24"/>
        </w:rPr>
      </w:pPr>
    </w:p>
    <w:p w:rsidR="00034980" w:rsidRPr="001D5913" w:rsidRDefault="00034980" w:rsidP="00034980">
      <w:pPr>
        <w:rPr>
          <w:rFonts w:ascii="Times New Roman" w:hAnsi="Times New Roman" w:cs="Times New Roman"/>
          <w:b/>
          <w:sz w:val="24"/>
          <w:szCs w:val="24"/>
        </w:rPr>
      </w:pPr>
      <w:r w:rsidRPr="001D5913">
        <w:rPr>
          <w:rFonts w:ascii="Times New Roman" w:hAnsi="Times New Roman" w:cs="Times New Roman"/>
          <w:b/>
          <w:sz w:val="24"/>
          <w:szCs w:val="24"/>
        </w:rPr>
        <w:t>Общее собрание работников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Реализует право работников участвовать в управлении образовательной организацией, в том числе: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участвовать в разработке и принятии коллективного</w:t>
      </w:r>
      <w:r w:rsidR="000E6BBE" w:rsidRPr="001D5913">
        <w:rPr>
          <w:rFonts w:ascii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hAnsi="Times New Roman" w:cs="Times New Roman"/>
          <w:sz w:val="24"/>
          <w:szCs w:val="24"/>
        </w:rPr>
        <w:t>договора, Правил трудового распорядка, изменений и</w:t>
      </w:r>
      <w:r w:rsidR="001D5913" w:rsidRPr="001D5913">
        <w:rPr>
          <w:rFonts w:ascii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hAnsi="Times New Roman" w:cs="Times New Roman"/>
          <w:sz w:val="24"/>
          <w:szCs w:val="24"/>
        </w:rPr>
        <w:t>дополнений к ним;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принимать локальные акты, которые регламентируют деятельность образовательной организации и связаны с</w:t>
      </w:r>
      <w:r w:rsidR="000E6BBE" w:rsidRPr="001D5913">
        <w:rPr>
          <w:rFonts w:ascii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hAnsi="Times New Roman" w:cs="Times New Roman"/>
          <w:sz w:val="24"/>
          <w:szCs w:val="24"/>
        </w:rPr>
        <w:t>правами и обязанностями работников;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разрешать конфликтные ситуации между работниками и администрацией образовательной организации;</w:t>
      </w:r>
    </w:p>
    <w:p w:rsidR="00034980" w:rsidRPr="001D5913" w:rsidRDefault="00034980" w:rsidP="000E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− вносить предложения по корректировке плана мероприятий</w:t>
      </w:r>
      <w:r w:rsidR="001D5913" w:rsidRPr="001D5913">
        <w:rPr>
          <w:rFonts w:ascii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hAnsi="Times New Roman" w:cs="Times New Roman"/>
          <w:sz w:val="24"/>
          <w:szCs w:val="24"/>
        </w:rPr>
        <w:t>организации, совершенствованию ее работы и развитию материальной базы</w:t>
      </w:r>
      <w:r w:rsidR="000E6BBE" w:rsidRPr="001D5913">
        <w:rPr>
          <w:rFonts w:ascii="Times New Roman" w:hAnsi="Times New Roman" w:cs="Times New Roman"/>
          <w:sz w:val="24"/>
          <w:szCs w:val="24"/>
        </w:rPr>
        <w:t>.</w:t>
      </w:r>
    </w:p>
    <w:p w:rsidR="00034980" w:rsidRPr="001D5913" w:rsidRDefault="001E0B15" w:rsidP="000E7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034980" w:rsidRPr="001D5913">
        <w:rPr>
          <w:rFonts w:ascii="Times New Roman" w:hAnsi="Times New Roman" w:cs="Times New Roman"/>
          <w:sz w:val="24"/>
          <w:szCs w:val="24"/>
        </w:rPr>
        <w:t xml:space="preserve"> году  проведено четыре заседания  общего собрания работников: установочное, итоговое и два тематических «Работа МДОУ в летний период», «Соблюдение требований пожарной безопасности во время проведения праздничных мероприятий».</w:t>
      </w:r>
    </w:p>
    <w:p w:rsidR="00034980" w:rsidRPr="001D5913" w:rsidRDefault="00034980" w:rsidP="00784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hAnsi="Times New Roman" w:cs="Times New Roman"/>
          <w:sz w:val="24"/>
          <w:szCs w:val="24"/>
        </w:rPr>
        <w:t>Структура управления МДОУ отвечает современным требованиям, так как включает административные и общественные органы.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034980" w:rsidRPr="001D5913" w:rsidRDefault="001E0B15" w:rsidP="007845AF">
      <w:pPr>
        <w:widowControl w:val="0"/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2024</w:t>
      </w:r>
      <w:r w:rsidR="00034980" w:rsidRPr="001D5913">
        <w:rPr>
          <w:rFonts w:ascii="Times New Roman" w:eastAsia="Times New Roman" w:hAnsi="Times New Roman" w:cs="Times New Roman"/>
          <w:sz w:val="24"/>
          <w:szCs w:val="24"/>
        </w:rPr>
        <w:t xml:space="preserve"> года система управления ДОУ оценивается как эффективная, позволяющая</w:t>
      </w:r>
      <w:r w:rsidR="001D5913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980" w:rsidRPr="001D5913">
        <w:rPr>
          <w:rFonts w:ascii="Times New Roman" w:eastAsia="Times New Roman" w:hAnsi="Times New Roman" w:cs="Times New Roman"/>
          <w:sz w:val="24"/>
          <w:szCs w:val="24"/>
        </w:rPr>
        <w:t xml:space="preserve">учесть мнение работников и всех участников образовательных </w:t>
      </w:r>
      <w:r w:rsidR="00034980" w:rsidRPr="001D5913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отношений. В следующем году</w:t>
      </w:r>
      <w:r w:rsidR="001D5913" w:rsidRPr="000D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980" w:rsidRPr="001D5913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1D5913" w:rsidRPr="000D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980" w:rsidRPr="001D591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1D5913" w:rsidRPr="000D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980" w:rsidRPr="001D591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1D5913" w:rsidRPr="000D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980" w:rsidRPr="001D591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D5913" w:rsidRPr="000D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980" w:rsidRPr="001D5913">
        <w:rPr>
          <w:rFonts w:ascii="Times New Roman" w:eastAsia="Times New Roman" w:hAnsi="Times New Roman" w:cs="Times New Roman"/>
          <w:sz w:val="24"/>
          <w:szCs w:val="24"/>
        </w:rPr>
        <w:t>планируется.</w:t>
      </w:r>
    </w:p>
    <w:p w:rsidR="00034980" w:rsidRPr="001D5913" w:rsidRDefault="00034980" w:rsidP="002345B0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 w:rsidR="00646EA6" w:rsidRPr="001D59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ДОУ</w:t>
      </w:r>
      <w:r w:rsidR="00646EA6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етский</w:t>
      </w:r>
      <w:r w:rsidR="0034249F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сад</w:t>
      </w:r>
      <w:r w:rsidR="000E6BBE" w:rsidRPr="001D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«</w:t>
      </w:r>
      <w:proofErr w:type="spellStart"/>
      <w:r w:rsidR="000E6BBE" w:rsidRPr="001D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Чебурашка</w:t>
      </w:r>
      <w:proofErr w:type="spellEnd"/>
      <w:r w:rsidR="000E6BBE" w:rsidRPr="001D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» </w:t>
      </w:r>
      <w:r w:rsidR="001E0B1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р.</w:t>
      </w:r>
      <w:r w:rsidR="000E6BBE" w:rsidRPr="001D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proofErr w:type="gramStart"/>
      <w:r w:rsidR="000E6BBE" w:rsidRPr="001D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 w:rsidR="00180CFA" w:rsidRPr="001D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</w:t>
      </w:r>
      <w:proofErr w:type="gramEnd"/>
      <w:r w:rsidR="00180CFA" w:rsidRPr="001D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овернино</w:t>
      </w:r>
      <w:r w:rsidR="0034249F" w:rsidRPr="001D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зарегистрирован</w:t>
      </w:r>
      <w:r w:rsidR="0034249F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4249F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функционирует</w:t>
      </w:r>
      <w:r w:rsidR="0034249F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34249F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="0034249F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с нормативными документами в сфере образования. Структура и механизм управления</w:t>
      </w:r>
      <w:r w:rsidR="001D5913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дошкольным учреждением определяют его стабильное функционирование. Управление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детским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садом осуществляется на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основе сочетания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принципов единоначалия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коллегиальности на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аналитическом уровне.</w:t>
      </w:r>
    </w:p>
    <w:p w:rsidR="000E6BBE" w:rsidRPr="001D5913" w:rsidRDefault="000E6BBE" w:rsidP="002345B0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0CFA" w:rsidRPr="001D5913" w:rsidRDefault="001D5913" w:rsidP="00180CFA">
      <w:pPr>
        <w:widowControl w:val="0"/>
        <w:autoSpaceDE w:val="0"/>
        <w:autoSpaceDN w:val="0"/>
        <w:spacing w:after="0" w:line="240" w:lineRule="auto"/>
        <w:ind w:left="1376" w:right="9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9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80CFA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="00646EA6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="00646EA6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46EA6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="00646EA6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="00646EA6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180CFA" w:rsidRPr="00180CFA" w:rsidRDefault="00180CFA" w:rsidP="00180C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80CFA" w:rsidRPr="001D5913" w:rsidRDefault="00180CFA" w:rsidP="001D5913">
      <w:pPr>
        <w:widowControl w:val="0"/>
        <w:autoSpaceDE w:val="0"/>
        <w:autoSpaceDN w:val="0"/>
        <w:spacing w:after="0" w:line="240" w:lineRule="auto"/>
        <w:ind w:right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обеспечивающих позитивную социализацию, мотивацию и поддержку индивидуальности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общение,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игру,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познавательно-исследовательскую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180CFA" w:rsidRPr="001D5913" w:rsidRDefault="00180CFA" w:rsidP="001D5913">
      <w:pPr>
        <w:widowControl w:val="0"/>
        <w:numPr>
          <w:ilvl w:val="0"/>
          <w:numId w:val="7"/>
        </w:numPr>
        <w:tabs>
          <w:tab w:val="left" w:pos="1687"/>
        </w:tabs>
        <w:autoSpaceDE w:val="0"/>
        <w:autoSpaceDN w:val="0"/>
        <w:spacing w:after="0" w:line="240" w:lineRule="auto"/>
        <w:ind w:right="44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</w:p>
    <w:p w:rsidR="00180CFA" w:rsidRPr="001D5913" w:rsidRDefault="00180CFA" w:rsidP="001D5913">
      <w:pPr>
        <w:widowControl w:val="0"/>
        <w:numPr>
          <w:ilvl w:val="0"/>
          <w:numId w:val="7"/>
        </w:numPr>
        <w:tabs>
          <w:tab w:val="left" w:pos="1687"/>
        </w:tabs>
        <w:autoSpaceDE w:val="0"/>
        <w:autoSpaceDN w:val="0"/>
        <w:spacing w:after="0" w:line="240" w:lineRule="auto"/>
        <w:ind w:right="50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</w:t>
      </w:r>
      <w:r w:rsidR="001D5913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период дошкольного детства независимо от места жительства, пола, нации, языка,</w:t>
      </w:r>
      <w:r w:rsidR="001D5913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социального статуса, психофизиологических и других особенностей (в том числе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ограниченных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здоровья).</w:t>
      </w:r>
    </w:p>
    <w:p w:rsidR="00180CFA" w:rsidRPr="001D5913" w:rsidRDefault="00180CFA" w:rsidP="001D5913">
      <w:pPr>
        <w:widowControl w:val="0"/>
        <w:autoSpaceDE w:val="0"/>
        <w:autoSpaceDN w:val="0"/>
        <w:spacing w:after="0" w:line="240" w:lineRule="auto"/>
        <w:ind w:right="664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образовательных программ ДОУ соответствует основным положениям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возрастной психологии и дошкольной педагогики. Формами организации педагогического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80CFA" w:rsidRPr="001D5913" w:rsidRDefault="00180CFA" w:rsidP="001D5913">
      <w:pPr>
        <w:widowControl w:val="0"/>
        <w:numPr>
          <w:ilvl w:val="0"/>
          <w:numId w:val="8"/>
        </w:numPr>
        <w:tabs>
          <w:tab w:val="left" w:pos="947"/>
          <w:tab w:val="left" w:pos="949"/>
        </w:tabs>
        <w:autoSpaceDE w:val="0"/>
        <w:autoSpaceDN w:val="0"/>
        <w:spacing w:after="0" w:line="240" w:lineRule="auto"/>
        <w:ind w:left="94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ООД—организованная образовательная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180CFA" w:rsidRPr="001D5913" w:rsidRDefault="000E6BBE" w:rsidP="001D5913">
      <w:pPr>
        <w:widowControl w:val="0"/>
        <w:numPr>
          <w:ilvl w:val="0"/>
          <w:numId w:val="8"/>
        </w:numPr>
        <w:tabs>
          <w:tab w:val="left" w:pos="947"/>
          <w:tab w:val="left" w:pos="949"/>
        </w:tabs>
        <w:autoSpaceDE w:val="0"/>
        <w:autoSpaceDN w:val="0"/>
        <w:spacing w:after="0" w:line="240" w:lineRule="auto"/>
        <w:ind w:left="94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деятельность в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режимных моментах;</w:t>
      </w:r>
    </w:p>
    <w:p w:rsidR="00180CFA" w:rsidRPr="001D5913" w:rsidRDefault="000E6BBE" w:rsidP="001D5913">
      <w:pPr>
        <w:widowControl w:val="0"/>
        <w:numPr>
          <w:ilvl w:val="0"/>
          <w:numId w:val="8"/>
        </w:numPr>
        <w:tabs>
          <w:tab w:val="left" w:pos="947"/>
          <w:tab w:val="left" w:pos="949"/>
        </w:tabs>
        <w:autoSpaceDE w:val="0"/>
        <w:autoSpaceDN w:val="0"/>
        <w:spacing w:after="0" w:line="240" w:lineRule="auto"/>
        <w:ind w:left="94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амостоятельная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180CFA" w:rsidRPr="001D5913" w:rsidRDefault="000E6BBE" w:rsidP="001D5913">
      <w:pPr>
        <w:widowControl w:val="0"/>
        <w:numPr>
          <w:ilvl w:val="0"/>
          <w:numId w:val="8"/>
        </w:numPr>
        <w:tabs>
          <w:tab w:val="left" w:pos="947"/>
          <w:tab w:val="left" w:pos="949"/>
        </w:tabs>
        <w:autoSpaceDE w:val="0"/>
        <w:autoSpaceDN w:val="0"/>
        <w:spacing w:after="0" w:line="240" w:lineRule="auto"/>
        <w:ind w:left="94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еятельность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интересам: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студии.</w:t>
      </w:r>
    </w:p>
    <w:p w:rsidR="00180CFA" w:rsidRPr="001D5913" w:rsidRDefault="00180CFA" w:rsidP="001D5913">
      <w:pPr>
        <w:widowControl w:val="0"/>
        <w:autoSpaceDE w:val="0"/>
        <w:autoSpaceDN w:val="0"/>
        <w:spacing w:after="0" w:line="240" w:lineRule="auto"/>
        <w:ind w:right="336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ООД организуется в соответствии с учебным планом и сетками занятий. Образовательная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деятельность строилась по комплексно-тематическому принципу на основе интеграции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образовательных областей. Работа над темой велась как на занятиях, так и в процессе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режимных моментов и самостоятельной деятельности детей в обогащенных по теме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развивающих центрах. Количество ООД и их длительность определены таблицей 6.6 СанПиН</w:t>
      </w:r>
      <w:proofErr w:type="gramStart"/>
      <w:r w:rsidRPr="001D591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D5913">
        <w:rPr>
          <w:rFonts w:ascii="Times New Roman" w:eastAsia="Times New Roman" w:hAnsi="Times New Roman" w:cs="Times New Roman"/>
          <w:sz w:val="24"/>
          <w:szCs w:val="24"/>
        </w:rPr>
        <w:t>.2.3685-21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зависят от возраста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180CFA" w:rsidRPr="001D5913" w:rsidRDefault="00180CFA" w:rsidP="001D5913">
      <w:pPr>
        <w:widowControl w:val="0"/>
        <w:autoSpaceDE w:val="0"/>
        <w:autoSpaceDN w:val="0"/>
        <w:spacing w:after="0" w:line="240" w:lineRule="auto"/>
        <w:ind w:left="678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845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591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строилась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областями:</w:t>
      </w:r>
    </w:p>
    <w:p w:rsidR="00180CFA" w:rsidRPr="001D5913" w:rsidRDefault="00180CFA" w:rsidP="001D5913">
      <w:pPr>
        <w:widowControl w:val="0"/>
        <w:numPr>
          <w:ilvl w:val="0"/>
          <w:numId w:val="8"/>
        </w:numPr>
        <w:tabs>
          <w:tab w:val="left" w:pos="947"/>
          <w:tab w:val="left" w:pos="949"/>
        </w:tabs>
        <w:autoSpaceDE w:val="0"/>
        <w:autoSpaceDN w:val="0"/>
        <w:spacing w:after="0" w:line="240" w:lineRule="auto"/>
        <w:ind w:left="94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развитие»;</w:t>
      </w:r>
    </w:p>
    <w:p w:rsidR="00180CFA" w:rsidRPr="001D5913" w:rsidRDefault="00180CFA" w:rsidP="001D5913">
      <w:pPr>
        <w:widowControl w:val="0"/>
        <w:numPr>
          <w:ilvl w:val="0"/>
          <w:numId w:val="8"/>
        </w:numPr>
        <w:tabs>
          <w:tab w:val="left" w:pos="947"/>
          <w:tab w:val="left" w:pos="949"/>
        </w:tabs>
        <w:autoSpaceDE w:val="0"/>
        <w:autoSpaceDN w:val="0"/>
        <w:spacing w:after="0" w:line="240" w:lineRule="auto"/>
        <w:ind w:left="94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 развитие»;</w:t>
      </w:r>
    </w:p>
    <w:p w:rsidR="00180CFA" w:rsidRPr="001D5913" w:rsidRDefault="00180CFA" w:rsidP="001D5913">
      <w:pPr>
        <w:widowControl w:val="0"/>
        <w:numPr>
          <w:ilvl w:val="0"/>
          <w:numId w:val="8"/>
        </w:numPr>
        <w:tabs>
          <w:tab w:val="left" w:pos="947"/>
          <w:tab w:val="left" w:pos="949"/>
        </w:tabs>
        <w:autoSpaceDE w:val="0"/>
        <w:autoSpaceDN w:val="0"/>
        <w:spacing w:after="0" w:line="240" w:lineRule="auto"/>
        <w:ind w:left="94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развитие»;</w:t>
      </w:r>
    </w:p>
    <w:p w:rsidR="00180CFA" w:rsidRPr="001D5913" w:rsidRDefault="00180CFA" w:rsidP="001D5913">
      <w:pPr>
        <w:widowControl w:val="0"/>
        <w:numPr>
          <w:ilvl w:val="0"/>
          <w:numId w:val="8"/>
        </w:numPr>
        <w:tabs>
          <w:tab w:val="left" w:pos="947"/>
          <w:tab w:val="left" w:pos="949"/>
        </w:tabs>
        <w:autoSpaceDE w:val="0"/>
        <w:autoSpaceDN w:val="0"/>
        <w:spacing w:after="0" w:line="240" w:lineRule="auto"/>
        <w:ind w:left="94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</w:t>
      </w:r>
      <w:r w:rsidR="00784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развитие»</w:t>
      </w:r>
    </w:p>
    <w:p w:rsidR="00180CFA" w:rsidRPr="001D5913" w:rsidRDefault="00180CFA" w:rsidP="001D5913">
      <w:pPr>
        <w:widowControl w:val="0"/>
        <w:numPr>
          <w:ilvl w:val="0"/>
          <w:numId w:val="8"/>
        </w:numPr>
        <w:tabs>
          <w:tab w:val="left" w:pos="947"/>
          <w:tab w:val="left" w:pos="949"/>
        </w:tabs>
        <w:autoSpaceDE w:val="0"/>
        <w:autoSpaceDN w:val="0"/>
        <w:spacing w:after="0" w:line="240" w:lineRule="auto"/>
        <w:ind w:left="94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«Речевое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развитие».</w:t>
      </w:r>
    </w:p>
    <w:p w:rsidR="00180CFA" w:rsidRPr="001D5913" w:rsidRDefault="00180CFA" w:rsidP="001D5913">
      <w:pPr>
        <w:widowControl w:val="0"/>
        <w:autoSpaceDE w:val="0"/>
        <w:autoSpaceDN w:val="0"/>
        <w:spacing w:after="0" w:line="240" w:lineRule="auto"/>
        <w:ind w:right="504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по выявлению уровня развити</w:t>
      </w:r>
      <w:r w:rsidR="009D5B26" w:rsidRPr="001D5913">
        <w:rPr>
          <w:rFonts w:ascii="Times New Roman" w:eastAsia="Times New Roman" w:hAnsi="Times New Roman" w:cs="Times New Roman"/>
          <w:sz w:val="24"/>
          <w:szCs w:val="24"/>
        </w:rPr>
        <w:t>я воспитанников проводится в два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этапа: сентя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брь - </w:t>
      </w:r>
      <w:r w:rsidR="009D5B26" w:rsidRPr="001D5913">
        <w:rPr>
          <w:rFonts w:ascii="Times New Roman" w:eastAsia="Times New Roman" w:hAnsi="Times New Roman" w:cs="Times New Roman"/>
          <w:sz w:val="24"/>
          <w:szCs w:val="24"/>
        </w:rPr>
        <w:t xml:space="preserve"> первичная диагностика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, май -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итоговая диагностика. Для проведения диагностики педагоги использовали произвольные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формы на основе мало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формализованных диагностических методов: наблюдение, свободные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беседы, анализ продуктов детской деятельности, специальные диагностики ситуации,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дополнительные методики по образовательным областям. Для фиксации результатов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были использованы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карты наблюдения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диагностики.</w:t>
      </w:r>
    </w:p>
    <w:p w:rsidR="00180CFA" w:rsidRPr="001D5913" w:rsidRDefault="00180CFA" w:rsidP="001D59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Цель первичной диагностики: выявить стартовые условия (исходный уровень развития),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определить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проблемные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сформулировать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180CFA" w:rsidRDefault="00180CFA" w:rsidP="001D5913">
      <w:pPr>
        <w:widowControl w:val="0"/>
        <w:autoSpaceDE w:val="0"/>
        <w:autoSpaceDN w:val="0"/>
        <w:spacing w:after="0" w:line="240" w:lineRule="auto"/>
        <w:ind w:right="862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Цель итоговой диагностики: оценить степень решения поставленных задач и определить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152F4" w:rsidRPr="001D5913" w:rsidRDefault="004152F4" w:rsidP="001D5913">
      <w:pPr>
        <w:widowControl w:val="0"/>
        <w:autoSpaceDE w:val="0"/>
        <w:autoSpaceDN w:val="0"/>
        <w:spacing w:after="0" w:line="240" w:lineRule="auto"/>
        <w:ind w:right="862"/>
        <w:rPr>
          <w:rFonts w:ascii="Times New Roman" w:eastAsia="Times New Roman" w:hAnsi="Times New Roman" w:cs="Times New Roman"/>
          <w:sz w:val="24"/>
          <w:szCs w:val="24"/>
        </w:rPr>
      </w:pPr>
    </w:p>
    <w:p w:rsidR="00180CFA" w:rsidRDefault="00180CFA" w:rsidP="001D5913">
      <w:pPr>
        <w:widowControl w:val="0"/>
        <w:autoSpaceDE w:val="0"/>
        <w:autoSpaceDN w:val="0"/>
        <w:spacing w:after="0" w:line="240" w:lineRule="auto"/>
        <w:ind w:right="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Результаты педагогического анализа показывают преобладание детей с высоким и средним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уровнями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развития при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прогрессирующей динамике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конец учебного года,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говорит</w:t>
      </w:r>
      <w:r w:rsidR="009D5B26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результативности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0E6BBE" w:rsidRPr="001D5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i/>
          <w:sz w:val="24"/>
          <w:szCs w:val="24"/>
        </w:rPr>
        <w:t>ДОУ.</w:t>
      </w:r>
    </w:p>
    <w:p w:rsidR="004152F4" w:rsidRPr="001D5913" w:rsidRDefault="004152F4" w:rsidP="001D5913">
      <w:pPr>
        <w:widowControl w:val="0"/>
        <w:autoSpaceDE w:val="0"/>
        <w:autoSpaceDN w:val="0"/>
        <w:spacing w:after="0" w:line="240" w:lineRule="auto"/>
        <w:ind w:right="41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78D6" w:rsidRPr="001D5913" w:rsidRDefault="00180CFA" w:rsidP="001D5913">
      <w:pPr>
        <w:widowControl w:val="0"/>
        <w:autoSpaceDE w:val="0"/>
        <w:autoSpaceDN w:val="0"/>
        <w:spacing w:before="41" w:after="0" w:line="240" w:lineRule="auto"/>
        <w:ind w:righ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задач во всех видах детской деятельности, имеющих место в режиме дня детского сада:                                                                                                                               </w:t>
      </w:r>
    </w:p>
    <w:p w:rsidR="00180CFA" w:rsidRPr="001D5913" w:rsidRDefault="000E6BBE" w:rsidP="001D5913">
      <w:pPr>
        <w:widowControl w:val="0"/>
        <w:autoSpaceDE w:val="0"/>
        <w:autoSpaceDN w:val="0"/>
        <w:spacing w:before="41"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</w:t>
      </w:r>
      <w:r w:rsidR="002345B0" w:rsidRPr="001D5913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1D59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режимные моменты;</w:t>
      </w:r>
    </w:p>
    <w:p w:rsidR="00180CFA" w:rsidRPr="001D5913" w:rsidRDefault="002345B0" w:rsidP="001D5913">
      <w:pPr>
        <w:widowControl w:val="0"/>
        <w:autoSpaceDE w:val="0"/>
        <w:autoSpaceDN w:val="0"/>
        <w:spacing w:before="42" w:after="0" w:line="240" w:lineRule="auto"/>
        <w:ind w:left="678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4152F4" w:rsidRPr="003F4D9A" w:rsidRDefault="002345B0" w:rsidP="001D5913">
      <w:pPr>
        <w:widowControl w:val="0"/>
        <w:autoSpaceDE w:val="0"/>
        <w:autoSpaceDN w:val="0"/>
        <w:spacing w:before="41" w:after="0" w:line="240" w:lineRule="auto"/>
        <w:ind w:left="678" w:right="258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6BBE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="007845AF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организованные традиционные </w:t>
      </w:r>
      <w:r w:rsidR="009D5B26" w:rsidRPr="001D5913">
        <w:rPr>
          <w:rFonts w:ascii="Times New Roman" w:eastAsia="Times New Roman" w:hAnsi="Times New Roman" w:cs="Times New Roman"/>
          <w:sz w:val="24"/>
          <w:szCs w:val="24"/>
        </w:rPr>
        <w:t>интегрированны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занятия;</w:t>
      </w:r>
      <w:r w:rsidRPr="001D591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CFA" w:rsidRPr="003F4D9A" w:rsidRDefault="002345B0" w:rsidP="001D5913">
      <w:pPr>
        <w:widowControl w:val="0"/>
        <w:autoSpaceDE w:val="0"/>
        <w:autoSpaceDN w:val="0"/>
        <w:spacing w:before="41" w:after="0" w:line="240" w:lineRule="auto"/>
        <w:ind w:left="678" w:right="2586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                                                                         -</w:t>
      </w:r>
      <w:r w:rsidR="0034249F" w:rsidRPr="001D591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2F4">
        <w:rPr>
          <w:rFonts w:ascii="Times New Roman" w:eastAsia="Times New Roman" w:hAnsi="Times New Roman" w:cs="Times New Roman"/>
          <w:sz w:val="24"/>
          <w:szCs w:val="24"/>
        </w:rPr>
        <w:t>подгрупповая работа</w:t>
      </w:r>
      <w:r w:rsidR="007845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2F4" w:rsidRPr="003F4D9A" w:rsidRDefault="004152F4" w:rsidP="001D5913">
      <w:pPr>
        <w:widowControl w:val="0"/>
        <w:autoSpaceDE w:val="0"/>
        <w:autoSpaceDN w:val="0"/>
        <w:spacing w:before="41" w:after="0" w:line="240" w:lineRule="auto"/>
        <w:ind w:left="678" w:right="2586"/>
        <w:rPr>
          <w:rFonts w:ascii="Times New Roman" w:eastAsia="Times New Roman" w:hAnsi="Times New Roman" w:cs="Times New Roman"/>
          <w:sz w:val="24"/>
          <w:szCs w:val="24"/>
        </w:rPr>
      </w:pPr>
    </w:p>
    <w:p w:rsidR="00180CFA" w:rsidRPr="001D5913" w:rsidRDefault="00180CFA" w:rsidP="001D5913">
      <w:pPr>
        <w:widowControl w:val="0"/>
        <w:autoSpaceDE w:val="0"/>
        <w:autoSpaceDN w:val="0"/>
        <w:spacing w:after="0" w:line="240" w:lineRule="auto"/>
        <w:ind w:right="560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</w:t>
      </w:r>
      <w:hyperlink r:id="rId5">
        <w:r w:rsidRPr="001D5913">
          <w:rPr>
            <w:rFonts w:ascii="Times New Roman" w:eastAsia="Times New Roman" w:hAnsi="Times New Roman" w:cs="Times New Roman"/>
            <w:sz w:val="24"/>
            <w:szCs w:val="24"/>
          </w:rPr>
          <w:t>Указа Президента от 17.05.2023 № 358</w:t>
        </w:r>
      </w:hyperlink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в годовой план работы детского сада</w:t>
      </w:r>
      <w:r w:rsidR="001D5913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были внесены мероприятия по формированию безопасной информационной среды для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педагогов, детей и родителей. В течение года со всеми участниками образовательных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отношений проводились просветительские мероприяти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 xml:space="preserve">я. Для педагогов был организованы семинары – </w:t>
      </w:r>
      <w:r w:rsidR="0000002E">
        <w:rPr>
          <w:rFonts w:ascii="Times New Roman" w:eastAsia="Times New Roman" w:hAnsi="Times New Roman" w:cs="Times New Roman"/>
          <w:sz w:val="24"/>
          <w:szCs w:val="24"/>
        </w:rPr>
        <w:t>практикумы на тему: «Использование педагогических технологий для формирования познавательной активности детей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>» и «</w:t>
      </w:r>
      <w:r w:rsidR="0000002E">
        <w:rPr>
          <w:rFonts w:ascii="Times New Roman" w:eastAsia="Times New Roman" w:hAnsi="Times New Roman" w:cs="Times New Roman"/>
          <w:sz w:val="24"/>
          <w:szCs w:val="24"/>
        </w:rPr>
        <w:t>Современные технологии речевого развития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 xml:space="preserve">».           </w:t>
      </w:r>
      <w:r w:rsidR="004152F4" w:rsidRPr="00415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7845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На заседании педагоги обсудили доступные для дошкольников формы работы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по теме, а также был подобран демонстрационный материал из опыта работы других детских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садов.</w:t>
      </w:r>
    </w:p>
    <w:p w:rsidR="00180CFA" w:rsidRPr="001D5913" w:rsidRDefault="00180CFA" w:rsidP="001D5913">
      <w:pPr>
        <w:widowControl w:val="0"/>
        <w:autoSpaceDE w:val="0"/>
        <w:autoSpaceDN w:val="0"/>
        <w:spacing w:after="0" w:line="240" w:lineRule="auto"/>
        <w:ind w:right="478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В рамках реализации стратегии с родителями дошкольников был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организован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>ы различные проекты, проводились консультации, родительские собрания, оформлялись стенды, памятки, проводились конкурсы и т.д.</w:t>
      </w:r>
    </w:p>
    <w:p w:rsidR="00180CFA" w:rsidRDefault="00180CFA" w:rsidP="001D5913">
      <w:pPr>
        <w:widowControl w:val="0"/>
        <w:autoSpaceDE w:val="0"/>
        <w:autoSpaceDN w:val="0"/>
        <w:spacing w:before="41"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В рамках физического развития проводятся </w:t>
      </w:r>
      <w:proofErr w:type="spellStart"/>
      <w:r w:rsidRPr="001D5913">
        <w:rPr>
          <w:rFonts w:ascii="Times New Roman" w:eastAsia="Times New Roman" w:hAnsi="Times New Roman" w:cs="Times New Roman"/>
          <w:sz w:val="24"/>
          <w:szCs w:val="24"/>
        </w:rPr>
        <w:t>образовательно-досуговые</w:t>
      </w:r>
      <w:proofErr w:type="spellEnd"/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согласно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календарному плану воспитательной работы детского сада. Также в возрастных группах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здоровья с участием родителей.</w:t>
      </w:r>
    </w:p>
    <w:p w:rsidR="004152F4" w:rsidRPr="001D5913" w:rsidRDefault="004152F4" w:rsidP="001D5913">
      <w:pPr>
        <w:widowControl w:val="0"/>
        <w:autoSpaceDE w:val="0"/>
        <w:autoSpaceDN w:val="0"/>
        <w:spacing w:before="41"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</w:rPr>
      </w:pPr>
    </w:p>
    <w:p w:rsidR="00180CFA" w:rsidRPr="001D5913" w:rsidRDefault="001E0B15" w:rsidP="001D59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 xml:space="preserve"> году в рамках патриотического воспитания осуществлялась работа по формированию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символике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РФ: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символов: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герба,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флага и гимна РФ. Деятельность была направлена на формирование у дошкольников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к государственным символам страны.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Указа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от27.06.2022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D66DC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401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согласован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приуроченных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. В течение года со всеми участниками образовательных отношений были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проведены тематические мероприятия. Так, в рамках реализации плана с дошкольниками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3A3">
        <w:rPr>
          <w:rFonts w:ascii="Times New Roman" w:eastAsia="Times New Roman" w:hAnsi="Times New Roman" w:cs="Times New Roman"/>
          <w:sz w:val="24"/>
          <w:szCs w:val="24"/>
        </w:rPr>
        <w:t>коллективные мероприятия с участием родите</w:t>
      </w:r>
      <w:r w:rsidR="00B56480">
        <w:rPr>
          <w:rFonts w:ascii="Times New Roman" w:eastAsia="Times New Roman" w:hAnsi="Times New Roman" w:cs="Times New Roman"/>
          <w:sz w:val="24"/>
          <w:szCs w:val="24"/>
        </w:rPr>
        <w:t>лей                           (</w:t>
      </w:r>
      <w:r w:rsidR="009413A3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праздники, спортивный районный праздник </w:t>
      </w:r>
      <w:proofErr w:type="spellStart"/>
      <w:r w:rsidR="009413A3">
        <w:rPr>
          <w:rFonts w:ascii="Times New Roman" w:eastAsia="Times New Roman" w:hAnsi="Times New Roman" w:cs="Times New Roman"/>
          <w:sz w:val="24"/>
          <w:szCs w:val="24"/>
        </w:rPr>
        <w:t>Малышиада</w:t>
      </w:r>
      <w:proofErr w:type="spellEnd"/>
      <w:r w:rsidR="009413A3">
        <w:rPr>
          <w:rFonts w:ascii="Times New Roman" w:eastAsia="Times New Roman" w:hAnsi="Times New Roman" w:cs="Times New Roman"/>
          <w:sz w:val="24"/>
          <w:szCs w:val="24"/>
        </w:rPr>
        <w:t>, конкурсы и т.д.)</w:t>
      </w:r>
    </w:p>
    <w:p w:rsidR="004152F4" w:rsidRPr="003F4D9A" w:rsidRDefault="00180CFA" w:rsidP="001D5913">
      <w:pPr>
        <w:widowControl w:val="0"/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С педагогическими работниками в течение года согласно плану мероприятий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организовывались тематические семинары, тренинги. Педагоги участвовали в конкурсах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мастерства.</w:t>
      </w:r>
    </w:p>
    <w:p w:rsidR="00180CFA" w:rsidRPr="001D5913" w:rsidRDefault="0034249F" w:rsidP="001D5913">
      <w:pPr>
        <w:widowControl w:val="0"/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3A3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осуществлялась в соответствии с рабочей программой воспитания и календарным планом воспитательной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 xml:space="preserve">работы. Виды и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организации совместной воспитательной деятельности педагогов,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CFA" w:rsidRPr="001D5913">
        <w:rPr>
          <w:rFonts w:ascii="Times New Roman" w:eastAsia="Times New Roman" w:hAnsi="Times New Roman" w:cs="Times New Roman"/>
          <w:sz w:val="24"/>
          <w:szCs w:val="24"/>
        </w:rPr>
        <w:t>родителей разнообразны:</w:t>
      </w:r>
    </w:p>
    <w:p w:rsidR="009D5B26" w:rsidRPr="004152F4" w:rsidRDefault="004152F4" w:rsidP="004152F4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D5B26" w:rsidRPr="004152F4">
        <w:rPr>
          <w:rFonts w:ascii="Times New Roman" w:eastAsia="Times New Roman" w:hAnsi="Times New Roman" w:cs="Times New Roman"/>
          <w:sz w:val="24"/>
          <w:szCs w:val="24"/>
        </w:rPr>
        <w:t>оллективные мероприятия, тематические досуги, выставки, акции.</w:t>
      </w:r>
    </w:p>
    <w:p w:rsidR="004152F4" w:rsidRPr="004152F4" w:rsidRDefault="004152F4" w:rsidP="004152F4">
      <w:pPr>
        <w:pStyle w:val="a3"/>
        <w:widowControl w:val="0"/>
        <w:autoSpaceDE w:val="0"/>
        <w:autoSpaceDN w:val="0"/>
        <w:spacing w:after="0" w:line="240" w:lineRule="auto"/>
        <w:ind w:left="405" w:right="853"/>
        <w:rPr>
          <w:rFonts w:ascii="Times New Roman" w:eastAsia="Times New Roman" w:hAnsi="Times New Roman" w:cs="Times New Roman"/>
          <w:sz w:val="24"/>
          <w:szCs w:val="24"/>
        </w:rPr>
      </w:pPr>
    </w:p>
    <w:p w:rsidR="00034980" w:rsidRPr="001D5913" w:rsidRDefault="00180CFA" w:rsidP="001D5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91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непрерывного,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="0034249F" w:rsidRPr="001D5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913">
        <w:rPr>
          <w:rFonts w:ascii="Times New Roman" w:eastAsia="Times New Roman" w:hAnsi="Times New Roman" w:cs="Times New Roman"/>
          <w:sz w:val="24"/>
          <w:szCs w:val="24"/>
        </w:rPr>
        <w:t>и своевременного развития ребенка</w:t>
      </w:r>
      <w:r w:rsidR="009D5B26" w:rsidRPr="001D59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698" w:rsidRPr="004152F4" w:rsidRDefault="004152F4" w:rsidP="006F5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1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F5698" w:rsidRPr="0041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Оценка организации учебного процесса </w:t>
      </w:r>
      <w:r w:rsidR="003F4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6F5698" w:rsidRPr="0041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(воспитательно-образовательного процесса)</w:t>
      </w:r>
    </w:p>
    <w:p w:rsidR="006F5698" w:rsidRPr="004152F4" w:rsidRDefault="006F5698" w:rsidP="00554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152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152F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4152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357C9" w:rsidRPr="004152F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152F4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етском саду лежит взаимодействие педагогических работников, администрации и</w:t>
      </w:r>
      <w:r w:rsidRPr="004152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152F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956B14" w:rsidRPr="004152F4" w:rsidRDefault="00956B14" w:rsidP="0055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>Годовой календарный учебный график образовательной деятельности на 2023-2024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956B14" w:rsidRPr="004152F4" w:rsidRDefault="0000002E" w:rsidP="0055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с 2 сентября и заканчивается 30</w:t>
      </w:r>
      <w:r w:rsidR="00956B14" w:rsidRPr="004152F4">
        <w:rPr>
          <w:rFonts w:ascii="Times New Roman" w:hAnsi="Times New Roman" w:cs="Times New Roman"/>
          <w:sz w:val="24"/>
          <w:szCs w:val="24"/>
        </w:rPr>
        <w:t xml:space="preserve"> мая. Детский сад работает в режиме пятидневной рабочей недели. Основными задачами годового календарного графика являются: 1. Регулирование объема образовательной нагрузки. 2. Реализация ФГОС к содержанию и организации образовательного процесса ДОУ. 3. Обеспечение углубленной работы по приоритетному направлению деятельности ДОУ. 4. Обеспечение единства всех компонентов (федерального, регионального и институционального)</w:t>
      </w:r>
    </w:p>
    <w:p w:rsidR="00956B14" w:rsidRPr="004152F4" w:rsidRDefault="009413A3" w:rsidP="0055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956B14" w:rsidRPr="004152F4">
        <w:rPr>
          <w:rFonts w:ascii="Times New Roman" w:hAnsi="Times New Roman" w:cs="Times New Roman"/>
          <w:sz w:val="24"/>
          <w:szCs w:val="24"/>
        </w:rPr>
        <w:t xml:space="preserve"> </w:t>
      </w:r>
      <w:r w:rsidR="00D357C9" w:rsidRPr="004152F4">
        <w:rPr>
          <w:rFonts w:ascii="Times New Roman" w:hAnsi="Times New Roman" w:cs="Times New Roman"/>
          <w:sz w:val="24"/>
          <w:szCs w:val="24"/>
        </w:rPr>
        <w:t xml:space="preserve">учебном году в МДОУ </w:t>
      </w:r>
      <w:proofErr w:type="spellStart"/>
      <w:r w:rsidR="00D357C9" w:rsidRPr="004152F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357C9" w:rsidRPr="004152F4"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 w:rsidR="00D357C9" w:rsidRPr="004152F4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D357C9" w:rsidRPr="004152F4">
        <w:rPr>
          <w:rFonts w:ascii="Times New Roman" w:hAnsi="Times New Roman" w:cs="Times New Roman"/>
          <w:sz w:val="24"/>
          <w:szCs w:val="24"/>
        </w:rPr>
        <w:t>» функционирует 4</w:t>
      </w:r>
      <w:r w:rsidR="00956B14" w:rsidRPr="004152F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357C9" w:rsidRPr="004152F4">
        <w:rPr>
          <w:rFonts w:ascii="Times New Roman" w:hAnsi="Times New Roman" w:cs="Times New Roman"/>
          <w:sz w:val="24"/>
          <w:szCs w:val="24"/>
        </w:rPr>
        <w:t>ы</w:t>
      </w:r>
      <w:r w:rsidR="00956B14" w:rsidRPr="004152F4">
        <w:rPr>
          <w:rFonts w:ascii="Times New Roman" w:hAnsi="Times New Roman" w:cs="Times New Roman"/>
          <w:sz w:val="24"/>
          <w:szCs w:val="24"/>
        </w:rPr>
        <w:t>.</w:t>
      </w:r>
    </w:p>
    <w:p w:rsidR="00956B14" w:rsidRPr="004152F4" w:rsidRDefault="00956B14" w:rsidP="0055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>Состав групп:</w:t>
      </w:r>
    </w:p>
    <w:p w:rsidR="00956B14" w:rsidRPr="004152F4" w:rsidRDefault="00D357C9" w:rsidP="00956B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 xml:space="preserve">Младшая группа (2-4 </w:t>
      </w:r>
      <w:r w:rsidR="0063045D" w:rsidRPr="004152F4">
        <w:rPr>
          <w:rFonts w:ascii="Times New Roman" w:hAnsi="Times New Roman" w:cs="Times New Roman"/>
          <w:sz w:val="24"/>
          <w:szCs w:val="24"/>
        </w:rPr>
        <w:t>г</w:t>
      </w:r>
      <w:r w:rsidRPr="004152F4">
        <w:rPr>
          <w:rFonts w:ascii="Times New Roman" w:hAnsi="Times New Roman" w:cs="Times New Roman"/>
          <w:sz w:val="24"/>
          <w:szCs w:val="24"/>
        </w:rPr>
        <w:t>ода</w:t>
      </w:r>
      <w:r w:rsidR="0063045D" w:rsidRPr="004152F4">
        <w:rPr>
          <w:rFonts w:ascii="Times New Roman" w:hAnsi="Times New Roman" w:cs="Times New Roman"/>
          <w:sz w:val="24"/>
          <w:szCs w:val="24"/>
        </w:rPr>
        <w:t>)</w:t>
      </w:r>
      <w:r w:rsidRPr="004152F4">
        <w:rPr>
          <w:rFonts w:ascii="Times New Roman" w:hAnsi="Times New Roman" w:cs="Times New Roman"/>
          <w:sz w:val="24"/>
          <w:szCs w:val="24"/>
        </w:rPr>
        <w:t xml:space="preserve"> </w:t>
      </w:r>
      <w:r w:rsidR="0063045D" w:rsidRPr="004152F4">
        <w:rPr>
          <w:rFonts w:ascii="Times New Roman" w:hAnsi="Times New Roman" w:cs="Times New Roman"/>
          <w:sz w:val="24"/>
          <w:szCs w:val="24"/>
        </w:rPr>
        <w:t>-</w:t>
      </w:r>
      <w:r w:rsidR="0000002E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956B14" w:rsidRPr="004152F4" w:rsidRDefault="00956B14" w:rsidP="00956B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>Средняя группа (4-5 лет)</w:t>
      </w:r>
      <w:r w:rsidR="00D357C9" w:rsidRPr="004152F4">
        <w:rPr>
          <w:rFonts w:ascii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hAnsi="Times New Roman" w:cs="Times New Roman"/>
          <w:sz w:val="24"/>
          <w:szCs w:val="24"/>
        </w:rPr>
        <w:t>-</w:t>
      </w:r>
      <w:r w:rsidR="009413A3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956B14" w:rsidRPr="004152F4" w:rsidRDefault="00956B14" w:rsidP="00956B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>Старшая группа (5-6лет)</w:t>
      </w:r>
      <w:r w:rsidR="00D357C9" w:rsidRPr="004152F4">
        <w:rPr>
          <w:rFonts w:ascii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hAnsi="Times New Roman" w:cs="Times New Roman"/>
          <w:sz w:val="24"/>
          <w:szCs w:val="24"/>
        </w:rPr>
        <w:t>-</w:t>
      </w:r>
      <w:r w:rsidR="0000002E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956B14" w:rsidRPr="004152F4" w:rsidRDefault="00D357C9" w:rsidP="00956B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00002E">
        <w:rPr>
          <w:rFonts w:ascii="Times New Roman" w:hAnsi="Times New Roman" w:cs="Times New Roman"/>
          <w:sz w:val="24"/>
          <w:szCs w:val="24"/>
        </w:rPr>
        <w:t xml:space="preserve"> группа - 17</w:t>
      </w:r>
    </w:p>
    <w:p w:rsidR="00956B14" w:rsidRPr="004152F4" w:rsidRDefault="00956B14" w:rsidP="0055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>Годовой календарный учебный график образовательной деятельности соответствует Уставу ДОУ, образовательной программе дошкольно</w:t>
      </w:r>
      <w:r w:rsidR="00D357C9" w:rsidRPr="004152F4">
        <w:rPr>
          <w:rFonts w:ascii="Times New Roman" w:hAnsi="Times New Roman" w:cs="Times New Roman"/>
          <w:sz w:val="24"/>
          <w:szCs w:val="24"/>
        </w:rPr>
        <w:t>го образования МДОУ детского сада «</w:t>
      </w:r>
      <w:proofErr w:type="spellStart"/>
      <w:r w:rsidR="00D357C9" w:rsidRPr="004152F4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4152F4">
        <w:rPr>
          <w:rFonts w:ascii="Times New Roman" w:hAnsi="Times New Roman" w:cs="Times New Roman"/>
          <w:sz w:val="24"/>
          <w:szCs w:val="24"/>
        </w:rPr>
        <w:t>»</w:t>
      </w:r>
      <w:r w:rsidR="00D357C9" w:rsidRPr="004152F4">
        <w:rPr>
          <w:rFonts w:ascii="Times New Roman" w:hAnsi="Times New Roman" w:cs="Times New Roman"/>
          <w:sz w:val="24"/>
          <w:szCs w:val="24"/>
        </w:rPr>
        <w:t xml:space="preserve"> </w:t>
      </w:r>
      <w:r w:rsidR="009413A3">
        <w:rPr>
          <w:rFonts w:ascii="Times New Roman" w:hAnsi="Times New Roman" w:cs="Times New Roman"/>
          <w:sz w:val="24"/>
          <w:szCs w:val="24"/>
        </w:rPr>
        <w:t>р.</w:t>
      </w:r>
      <w:r w:rsidR="00D357C9" w:rsidRPr="004152F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357C9" w:rsidRPr="004152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357C9" w:rsidRPr="004152F4">
        <w:rPr>
          <w:rFonts w:ascii="Times New Roman" w:hAnsi="Times New Roman" w:cs="Times New Roman"/>
          <w:sz w:val="24"/>
          <w:szCs w:val="24"/>
        </w:rPr>
        <w:t>овернино.</w:t>
      </w:r>
      <w:r w:rsidRPr="00415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28D" w:rsidRDefault="00956B14" w:rsidP="0055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 xml:space="preserve">Содержание годового календарного учебного </w:t>
      </w:r>
      <w:r w:rsidR="001D528D">
        <w:rPr>
          <w:rFonts w:ascii="Times New Roman" w:hAnsi="Times New Roman" w:cs="Times New Roman"/>
          <w:sz w:val="24"/>
          <w:szCs w:val="24"/>
        </w:rPr>
        <w:t xml:space="preserve">графика включает в себя:  режим работы ДОУ,  </w:t>
      </w:r>
      <w:r w:rsidRPr="004152F4">
        <w:rPr>
          <w:rFonts w:ascii="Times New Roman" w:hAnsi="Times New Roman" w:cs="Times New Roman"/>
          <w:sz w:val="24"/>
          <w:szCs w:val="24"/>
        </w:rPr>
        <w:t>про</w:t>
      </w:r>
      <w:r w:rsidR="001D528D">
        <w:rPr>
          <w:rFonts w:ascii="Times New Roman" w:hAnsi="Times New Roman" w:cs="Times New Roman"/>
          <w:sz w:val="24"/>
          <w:szCs w:val="24"/>
        </w:rPr>
        <w:t xml:space="preserve">должительность учебного года, </w:t>
      </w:r>
      <w:r w:rsidRPr="004152F4">
        <w:rPr>
          <w:rFonts w:ascii="Times New Roman" w:hAnsi="Times New Roman" w:cs="Times New Roman"/>
          <w:sz w:val="24"/>
          <w:szCs w:val="24"/>
        </w:rPr>
        <w:t>кол</w:t>
      </w:r>
      <w:r w:rsidR="001D528D">
        <w:rPr>
          <w:rFonts w:ascii="Times New Roman" w:hAnsi="Times New Roman" w:cs="Times New Roman"/>
          <w:sz w:val="24"/>
          <w:szCs w:val="24"/>
        </w:rPr>
        <w:t xml:space="preserve">ичество недель в учебном году, </w:t>
      </w:r>
      <w:r w:rsidRPr="004152F4">
        <w:rPr>
          <w:rFonts w:ascii="Times New Roman" w:hAnsi="Times New Roman" w:cs="Times New Roman"/>
          <w:sz w:val="24"/>
          <w:szCs w:val="24"/>
        </w:rPr>
        <w:t xml:space="preserve"> сроки проведения ка</w:t>
      </w:r>
      <w:r w:rsidR="001D528D">
        <w:rPr>
          <w:rFonts w:ascii="Times New Roman" w:hAnsi="Times New Roman" w:cs="Times New Roman"/>
          <w:sz w:val="24"/>
          <w:szCs w:val="24"/>
        </w:rPr>
        <w:t xml:space="preserve">никул, их начала и окончания,  </w:t>
      </w:r>
      <w:r w:rsidRPr="004152F4">
        <w:rPr>
          <w:rFonts w:ascii="Times New Roman" w:hAnsi="Times New Roman" w:cs="Times New Roman"/>
          <w:sz w:val="24"/>
          <w:szCs w:val="24"/>
        </w:rPr>
        <w:t xml:space="preserve">перечень проводимых </w:t>
      </w:r>
      <w:r w:rsidR="001D528D">
        <w:rPr>
          <w:rFonts w:ascii="Times New Roman" w:hAnsi="Times New Roman" w:cs="Times New Roman"/>
          <w:sz w:val="24"/>
          <w:szCs w:val="24"/>
        </w:rPr>
        <w:t xml:space="preserve">праздников для воспитанников,  </w:t>
      </w:r>
      <w:r w:rsidRPr="004152F4">
        <w:rPr>
          <w:rFonts w:ascii="Times New Roman" w:hAnsi="Times New Roman" w:cs="Times New Roman"/>
          <w:sz w:val="24"/>
          <w:szCs w:val="24"/>
        </w:rPr>
        <w:t>сроки проведения мониторинга достижения детьми планируемых результатов освоени</w:t>
      </w:r>
      <w:r w:rsidR="001D528D">
        <w:rPr>
          <w:rFonts w:ascii="Times New Roman" w:hAnsi="Times New Roman" w:cs="Times New Roman"/>
          <w:sz w:val="24"/>
          <w:szCs w:val="24"/>
        </w:rPr>
        <w:t xml:space="preserve">я ООП дошкольного образования,   праздничные дни, </w:t>
      </w:r>
      <w:r w:rsidRPr="004152F4">
        <w:rPr>
          <w:rFonts w:ascii="Times New Roman" w:hAnsi="Times New Roman" w:cs="Times New Roman"/>
          <w:sz w:val="24"/>
          <w:szCs w:val="24"/>
        </w:rPr>
        <w:t xml:space="preserve"> мероприятия, проводимые в летний оздоровительный период. </w:t>
      </w:r>
    </w:p>
    <w:p w:rsidR="004152F4" w:rsidRDefault="00956B14" w:rsidP="0055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Все изменения, вносимые ДОУ в годовой календарный учебный график, утверждаются приказом заведующего образовательным учреждением и доводятся до всех участников образовательного процесса. 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</w:t>
      </w:r>
      <w:r w:rsidRPr="004152F4">
        <w:rPr>
          <w:rFonts w:ascii="Times New Roman" w:hAnsi="Times New Roman" w:cs="Times New Roman"/>
          <w:sz w:val="24"/>
          <w:szCs w:val="24"/>
        </w:rPr>
        <w:lastRenderedPageBreak/>
        <w:t>и праздничные) дни. В середине учебного года (январь - февраль) для детей дошкольного возраста организуются зимние недельные каникулы. В дни каникул организуется деятельность:</w:t>
      </w:r>
    </w:p>
    <w:p w:rsidR="004152F4" w:rsidRDefault="00956B14" w:rsidP="0041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 xml:space="preserve"> - музыкальные развлечения; </w:t>
      </w:r>
    </w:p>
    <w:p w:rsidR="004152F4" w:rsidRDefault="00956B14" w:rsidP="0041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 xml:space="preserve">- спортивные развлечения; </w:t>
      </w:r>
    </w:p>
    <w:p w:rsidR="004152F4" w:rsidRDefault="00956B14" w:rsidP="0041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 xml:space="preserve">- дни здоровья и др. </w:t>
      </w:r>
    </w:p>
    <w:p w:rsidR="004152F4" w:rsidRDefault="004152F4" w:rsidP="0041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14" w:rsidRDefault="00956B14" w:rsidP="0041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2F4">
        <w:rPr>
          <w:rFonts w:ascii="Times New Roman" w:hAnsi="Times New Roman" w:cs="Times New Roman"/>
          <w:sz w:val="24"/>
          <w:szCs w:val="24"/>
        </w:rPr>
        <w:t>В летний период организуются подвижные и спортивные игры, праздники, экскурсии и т.д. (по плану работы в летний период).</w:t>
      </w:r>
    </w:p>
    <w:p w:rsidR="004152F4" w:rsidRDefault="004152F4" w:rsidP="0041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F4" w:rsidRPr="004152F4" w:rsidRDefault="004152F4" w:rsidP="0041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2190"/>
        <w:gridCol w:w="506"/>
        <w:gridCol w:w="106"/>
        <w:gridCol w:w="708"/>
        <w:gridCol w:w="567"/>
        <w:gridCol w:w="284"/>
        <w:gridCol w:w="709"/>
        <w:gridCol w:w="97"/>
        <w:gridCol w:w="50"/>
        <w:gridCol w:w="158"/>
        <w:gridCol w:w="120"/>
        <w:gridCol w:w="425"/>
        <w:gridCol w:w="594"/>
        <w:gridCol w:w="33"/>
        <w:gridCol w:w="240"/>
        <w:gridCol w:w="125"/>
        <w:gridCol w:w="426"/>
        <w:gridCol w:w="141"/>
        <w:gridCol w:w="174"/>
        <w:gridCol w:w="82"/>
        <w:gridCol w:w="28"/>
        <w:gridCol w:w="358"/>
        <w:gridCol w:w="209"/>
        <w:gridCol w:w="1843"/>
      </w:tblGrid>
      <w:tr w:rsidR="00956B14" w:rsidTr="0063045D">
        <w:trPr>
          <w:trHeight w:val="426"/>
        </w:trPr>
        <w:tc>
          <w:tcPr>
            <w:tcW w:w="2190" w:type="dxa"/>
          </w:tcPr>
          <w:p w:rsidR="00956B14" w:rsidRDefault="00956B14" w:rsidP="0095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3" w:type="dxa"/>
            <w:gridSpan w:val="23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1.Режим работы учреждения</w:t>
            </w:r>
          </w:p>
        </w:tc>
      </w:tr>
      <w:tr w:rsidR="00956B14" w:rsidTr="0063045D">
        <w:trPr>
          <w:trHeight w:val="870"/>
        </w:trPr>
        <w:tc>
          <w:tcPr>
            <w:tcW w:w="2190" w:type="dxa"/>
            <w:vMerge w:val="restart"/>
          </w:tcPr>
          <w:p w:rsidR="00956B14" w:rsidRDefault="00956B14" w:rsidP="0095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8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56" w:type="dxa"/>
            <w:gridSpan w:val="15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956B14" w:rsidTr="0063045D">
        <w:trPr>
          <w:trHeight w:val="653"/>
        </w:trPr>
        <w:tc>
          <w:tcPr>
            <w:tcW w:w="2190" w:type="dxa"/>
            <w:vMerge/>
          </w:tcPr>
          <w:p w:rsidR="00956B14" w:rsidRDefault="00956B14" w:rsidP="0095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8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956" w:type="dxa"/>
            <w:gridSpan w:val="15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10,5 часов в день (с 7ч:30м до 18ч 00мин)</w:t>
            </w:r>
          </w:p>
        </w:tc>
      </w:tr>
      <w:tr w:rsidR="00956B14" w:rsidTr="0063045D">
        <w:trPr>
          <w:trHeight w:val="720"/>
        </w:trPr>
        <w:tc>
          <w:tcPr>
            <w:tcW w:w="2190" w:type="dxa"/>
            <w:vMerge/>
          </w:tcPr>
          <w:p w:rsidR="00956B14" w:rsidRDefault="00956B14" w:rsidP="00956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8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956" w:type="dxa"/>
            <w:gridSpan w:val="15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956B14" w:rsidRPr="004152F4" w:rsidTr="0063045D">
        <w:trPr>
          <w:trHeight w:val="469"/>
        </w:trPr>
        <w:tc>
          <w:tcPr>
            <w:tcW w:w="2190" w:type="dxa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gridSpan w:val="23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2.Продолжительность учебного года</w:t>
            </w:r>
          </w:p>
        </w:tc>
      </w:tr>
      <w:tr w:rsidR="00956B14" w:rsidRPr="004152F4" w:rsidTr="0063045D">
        <w:trPr>
          <w:trHeight w:val="418"/>
        </w:trPr>
        <w:tc>
          <w:tcPr>
            <w:tcW w:w="2190" w:type="dxa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97" w:type="dxa"/>
            <w:gridSpan w:val="14"/>
          </w:tcPr>
          <w:p w:rsidR="00956B14" w:rsidRPr="004152F4" w:rsidRDefault="009413A3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02.09.2024г по 30.05.2025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6" w:type="dxa"/>
            <w:gridSpan w:val="9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956B14" w:rsidRPr="004152F4" w:rsidTr="0063045D">
        <w:trPr>
          <w:trHeight w:val="362"/>
        </w:trPr>
        <w:tc>
          <w:tcPr>
            <w:tcW w:w="2190" w:type="dxa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597" w:type="dxa"/>
            <w:gridSpan w:val="14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02.09.2024г по 27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.12.2024г</w:t>
            </w:r>
          </w:p>
        </w:tc>
        <w:tc>
          <w:tcPr>
            <w:tcW w:w="3386" w:type="dxa"/>
            <w:gridSpan w:val="9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956B14" w:rsidRPr="004152F4" w:rsidTr="0063045D">
        <w:trPr>
          <w:trHeight w:val="418"/>
        </w:trPr>
        <w:tc>
          <w:tcPr>
            <w:tcW w:w="2190" w:type="dxa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597" w:type="dxa"/>
            <w:gridSpan w:val="14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09.01.2025г по 31.05.2025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6" w:type="dxa"/>
            <w:gridSpan w:val="9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956B14" w:rsidRPr="004152F4" w:rsidTr="0063045D">
        <w:trPr>
          <w:trHeight w:val="813"/>
        </w:trPr>
        <w:tc>
          <w:tcPr>
            <w:tcW w:w="2190" w:type="dxa"/>
            <w:vMerge w:val="restart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gridSpan w:val="23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3.Мероприятия, проводимые в рамках образовательного процесса</w:t>
            </w:r>
          </w:p>
        </w:tc>
      </w:tr>
      <w:tr w:rsidR="00956B14" w:rsidRPr="004152F4" w:rsidTr="0063045D">
        <w:trPr>
          <w:trHeight w:val="1038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gridSpan w:val="23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3.1.Мониторинг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956B14" w:rsidRPr="004152F4" w:rsidTr="0063045D">
        <w:trPr>
          <w:trHeight w:val="468"/>
        </w:trPr>
        <w:tc>
          <w:tcPr>
            <w:tcW w:w="2190" w:type="dxa"/>
            <w:vMerge w:val="restart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2568" w:type="dxa"/>
            <w:gridSpan w:val="12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30.09.2024-11.10.2024</w:t>
            </w:r>
          </w:p>
        </w:tc>
        <w:tc>
          <w:tcPr>
            <w:tcW w:w="2438" w:type="dxa"/>
            <w:gridSpan w:val="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956B14" w:rsidRPr="004152F4" w:rsidTr="0063045D">
        <w:trPr>
          <w:trHeight w:val="670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2568" w:type="dxa"/>
            <w:gridSpan w:val="12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19.05.2025-30.05.2025</w:t>
            </w:r>
          </w:p>
        </w:tc>
        <w:tc>
          <w:tcPr>
            <w:tcW w:w="2438" w:type="dxa"/>
            <w:gridSpan w:val="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956B14" w:rsidRPr="004152F4" w:rsidTr="0063045D">
        <w:trPr>
          <w:trHeight w:val="318"/>
        </w:trPr>
        <w:tc>
          <w:tcPr>
            <w:tcW w:w="2190" w:type="dxa"/>
            <w:vMerge w:val="restart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3.2.Праздники для воспитанников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14" w:rsidRPr="004152F4" w:rsidTr="0063045D">
        <w:trPr>
          <w:trHeight w:val="301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1. «День знаний»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56B14" w:rsidRPr="004152F4" w:rsidTr="0063045D">
        <w:trPr>
          <w:trHeight w:val="318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2. «Праздник осени»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56B14" w:rsidRPr="004152F4" w:rsidTr="0063045D">
        <w:trPr>
          <w:trHeight w:val="870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3. Праздник  ко Дню пожилых людей «Поклон Вам низкий от внучат и близких»;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56B14" w:rsidRPr="004152F4" w:rsidTr="0063045D">
        <w:trPr>
          <w:trHeight w:val="271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4. «День народного единства»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56B14" w:rsidRPr="004152F4" w:rsidTr="0063045D">
        <w:trPr>
          <w:trHeight w:val="362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5. «День матери»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56B14" w:rsidRPr="004152F4" w:rsidTr="0063045D">
        <w:trPr>
          <w:trHeight w:val="318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637F26">
              <w:rPr>
                <w:rFonts w:ascii="Times New Roman" w:hAnsi="Times New Roman" w:cs="Times New Roman"/>
                <w:sz w:val="24"/>
                <w:szCs w:val="24"/>
              </w:rPr>
              <w:t>В мире музыки»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56B14" w:rsidRPr="004152F4" w:rsidTr="0063045D">
        <w:trPr>
          <w:trHeight w:val="351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7.Новый год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56B14" w:rsidRPr="004152F4" w:rsidTr="0063045D">
        <w:trPr>
          <w:trHeight w:val="318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8.День защитника Отечества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56B14" w:rsidRPr="004152F4" w:rsidTr="0063045D">
        <w:trPr>
          <w:trHeight w:val="385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9.Международный женский день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56B14" w:rsidRPr="004152F4" w:rsidTr="0063045D">
        <w:trPr>
          <w:trHeight w:val="368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10.День космонавтики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56B14" w:rsidRPr="004152F4" w:rsidTr="0063045D">
        <w:trPr>
          <w:trHeight w:val="301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11. «День Победы»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6B14" w:rsidRPr="004152F4" w:rsidTr="0063045D">
        <w:trPr>
          <w:trHeight w:val="385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12. Выпускной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6B14" w:rsidRPr="004152F4" w:rsidTr="0063045D">
        <w:trPr>
          <w:trHeight w:val="368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13. «День защиты детей»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56B14" w:rsidRPr="004152F4" w:rsidTr="0063045D">
        <w:trPr>
          <w:trHeight w:val="335"/>
        </w:trPr>
        <w:tc>
          <w:tcPr>
            <w:tcW w:w="2190" w:type="dxa"/>
            <w:vMerge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14. «День России»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56B14" w:rsidRPr="004152F4" w:rsidTr="0063045D">
        <w:trPr>
          <w:trHeight w:val="418"/>
        </w:trPr>
        <w:tc>
          <w:tcPr>
            <w:tcW w:w="2190" w:type="dxa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4.Каникулярное время, праздничные (нерабочие дни)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14" w:rsidRPr="004152F4" w:rsidTr="0063045D">
        <w:trPr>
          <w:trHeight w:val="435"/>
        </w:trPr>
        <w:tc>
          <w:tcPr>
            <w:tcW w:w="2190" w:type="dxa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4.1Каникулы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14" w:rsidRPr="004152F4" w:rsidTr="0063045D">
        <w:trPr>
          <w:trHeight w:val="299"/>
        </w:trPr>
        <w:tc>
          <w:tcPr>
            <w:tcW w:w="2190" w:type="dxa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Сроки/даты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недель/праздничных дней</w:t>
            </w:r>
          </w:p>
        </w:tc>
      </w:tr>
      <w:tr w:rsidR="00956B14" w:rsidRPr="004152F4" w:rsidTr="0063045D">
        <w:trPr>
          <w:trHeight w:val="452"/>
        </w:trPr>
        <w:tc>
          <w:tcPr>
            <w:tcW w:w="2190" w:type="dxa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5148" w:type="dxa"/>
            <w:gridSpan w:val="16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27.01.2025г-по 31.01.2025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56B14" w:rsidRPr="004152F4" w:rsidTr="0063045D">
        <w:trPr>
          <w:trHeight w:val="705"/>
        </w:trPr>
        <w:tc>
          <w:tcPr>
            <w:tcW w:w="2190" w:type="dxa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5148" w:type="dxa"/>
            <w:gridSpan w:val="16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02.06.2025г-по 29.08.2025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13недель</w:t>
            </w:r>
          </w:p>
        </w:tc>
      </w:tr>
      <w:tr w:rsidR="00956B14" w:rsidRPr="004152F4" w:rsidTr="0063045D">
        <w:trPr>
          <w:trHeight w:val="418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4.2.Праздничные и выходные дни</w:t>
            </w:r>
          </w:p>
        </w:tc>
      </w:tr>
      <w:tr w:rsidR="00956B14" w:rsidRPr="004152F4" w:rsidTr="0063045D">
        <w:trPr>
          <w:trHeight w:val="437"/>
        </w:trPr>
        <w:tc>
          <w:tcPr>
            <w:tcW w:w="3510" w:type="dxa"/>
            <w:gridSpan w:val="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253" w:type="dxa"/>
            <w:gridSpan w:val="17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02.11.2024г-04.11.2024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3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56B14" w:rsidRPr="004152F4" w:rsidTr="0063045D">
        <w:trPr>
          <w:trHeight w:val="384"/>
        </w:trPr>
        <w:tc>
          <w:tcPr>
            <w:tcW w:w="3510" w:type="dxa"/>
            <w:gridSpan w:val="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Новогодние, рождественские каникулы</w:t>
            </w:r>
          </w:p>
        </w:tc>
        <w:tc>
          <w:tcPr>
            <w:tcW w:w="4253" w:type="dxa"/>
            <w:gridSpan w:val="17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29.12.2024г-08.01.2025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3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56B14" w:rsidRPr="004152F4" w:rsidTr="0063045D">
        <w:trPr>
          <w:trHeight w:val="469"/>
        </w:trPr>
        <w:tc>
          <w:tcPr>
            <w:tcW w:w="3510" w:type="dxa"/>
            <w:gridSpan w:val="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253" w:type="dxa"/>
            <w:gridSpan w:val="17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22.02.2025г-23.02.2025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3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956B14" w:rsidRPr="004152F4" w:rsidTr="0063045D">
        <w:trPr>
          <w:trHeight w:val="301"/>
        </w:trPr>
        <w:tc>
          <w:tcPr>
            <w:tcW w:w="3510" w:type="dxa"/>
            <w:gridSpan w:val="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253" w:type="dxa"/>
            <w:gridSpan w:val="17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08.03.2025г-09.03.2025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3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956B14" w:rsidRPr="004152F4" w:rsidTr="0063045D">
        <w:trPr>
          <w:trHeight w:val="351"/>
        </w:trPr>
        <w:tc>
          <w:tcPr>
            <w:tcW w:w="3510" w:type="dxa"/>
            <w:gridSpan w:val="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253" w:type="dxa"/>
            <w:gridSpan w:val="17"/>
          </w:tcPr>
          <w:p w:rsidR="00956B14" w:rsidRPr="004152F4" w:rsidRDefault="00637F2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г-01.05.2</w:t>
            </w:r>
            <w:r w:rsidR="009174E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3"/>
          </w:tcPr>
          <w:p w:rsidR="00956B14" w:rsidRPr="004152F4" w:rsidRDefault="009174E9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956B14" w:rsidRPr="004152F4" w:rsidTr="0063045D">
        <w:trPr>
          <w:trHeight w:val="385"/>
        </w:trPr>
        <w:tc>
          <w:tcPr>
            <w:tcW w:w="3510" w:type="dxa"/>
            <w:gridSpan w:val="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253" w:type="dxa"/>
            <w:gridSpan w:val="17"/>
          </w:tcPr>
          <w:p w:rsidR="00956B14" w:rsidRPr="004152F4" w:rsidRDefault="009174E9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08.05.2025г-11.05.2025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3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956B14" w:rsidRPr="004152F4" w:rsidTr="0063045D">
        <w:trPr>
          <w:trHeight w:val="504"/>
        </w:trPr>
        <w:tc>
          <w:tcPr>
            <w:tcW w:w="3510" w:type="dxa"/>
            <w:gridSpan w:val="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4253" w:type="dxa"/>
            <w:gridSpan w:val="1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12.06.2024г</w:t>
            </w:r>
            <w:r w:rsidR="009174E9">
              <w:rPr>
                <w:rFonts w:ascii="Times New Roman" w:hAnsi="Times New Roman" w:cs="Times New Roman"/>
                <w:sz w:val="24"/>
                <w:szCs w:val="24"/>
              </w:rPr>
              <w:t>-15.06.2025 г.</w:t>
            </w:r>
          </w:p>
        </w:tc>
        <w:tc>
          <w:tcPr>
            <w:tcW w:w="2410" w:type="dxa"/>
            <w:gridSpan w:val="3"/>
          </w:tcPr>
          <w:p w:rsidR="00956B14" w:rsidRPr="004152F4" w:rsidRDefault="009174E9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4дня</w:t>
            </w:r>
          </w:p>
        </w:tc>
      </w:tr>
      <w:tr w:rsidR="00956B14" w:rsidRPr="004152F4" w:rsidTr="0063045D">
        <w:trPr>
          <w:trHeight w:val="442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5.Мероприятия, проводимые в летний оздоровительный период</w:t>
            </w:r>
          </w:p>
        </w:tc>
      </w:tr>
      <w:tr w:rsidR="00956B14" w:rsidRPr="004152F4" w:rsidTr="0063045D">
        <w:trPr>
          <w:trHeight w:val="335"/>
        </w:trPr>
        <w:tc>
          <w:tcPr>
            <w:tcW w:w="5070" w:type="dxa"/>
            <w:gridSpan w:val="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17"/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Сроки/даты</w:t>
            </w:r>
          </w:p>
        </w:tc>
      </w:tr>
      <w:tr w:rsidR="00956B14" w:rsidRPr="004152F4" w:rsidTr="0063045D">
        <w:trPr>
          <w:trHeight w:val="703"/>
        </w:trPr>
        <w:tc>
          <w:tcPr>
            <w:tcW w:w="5070" w:type="dxa"/>
            <w:gridSpan w:val="7"/>
            <w:tcBorders>
              <w:top w:val="nil"/>
              <w:bottom w:val="single" w:sz="4" w:space="0" w:color="auto"/>
            </w:tcBorders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5103" w:type="dxa"/>
            <w:gridSpan w:val="17"/>
            <w:tcBorders>
              <w:bottom w:val="single" w:sz="4" w:space="0" w:color="auto"/>
            </w:tcBorders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1раз в неделю с июня </w:t>
            </w:r>
            <w:proofErr w:type="gramStart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956B14" w:rsidRPr="004152F4" w:rsidTr="0063045D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510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По плану педагогов, плану работы в летний период</w:t>
            </w:r>
          </w:p>
        </w:tc>
      </w:tr>
      <w:tr w:rsidR="00956B14" w:rsidRPr="004152F4" w:rsidTr="0063045D">
        <w:trPr>
          <w:trHeight w:val="335"/>
        </w:trPr>
        <w:tc>
          <w:tcPr>
            <w:tcW w:w="5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510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6B14" w:rsidRPr="004152F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56B14" w:rsidRPr="004152F4" w:rsidTr="0063045D">
        <w:trPr>
          <w:trHeight w:val="520"/>
        </w:trPr>
        <w:tc>
          <w:tcPr>
            <w:tcW w:w="10173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6.Организация образовательного процесса</w:t>
            </w:r>
          </w:p>
        </w:tc>
      </w:tr>
      <w:tr w:rsidR="00956B14" w:rsidRPr="004152F4" w:rsidTr="0063045D">
        <w:trPr>
          <w:trHeight w:val="170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371" w:type="dxa"/>
            <w:gridSpan w:val="21"/>
            <w:tcBorders>
              <w:top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956B14" w:rsidRPr="004152F4" w:rsidTr="0063045D">
        <w:trPr>
          <w:trHeight w:val="696"/>
        </w:trPr>
        <w:tc>
          <w:tcPr>
            <w:tcW w:w="2802" w:type="dxa"/>
            <w:gridSpan w:val="3"/>
            <w:vMerge/>
            <w:tcBorders>
              <w:bottom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Вторая гр</w:t>
            </w:r>
            <w:proofErr w:type="gramStart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аннего возраста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="001D5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</w:tc>
      </w:tr>
      <w:tr w:rsidR="00956B14" w:rsidRPr="004152F4" w:rsidTr="0063045D">
        <w:trPr>
          <w:trHeight w:val="335"/>
        </w:trPr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275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7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6B14" w:rsidRPr="004152F4" w:rsidRDefault="00B43B1E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B14" w:rsidRPr="004152F4" w:rsidTr="0063045D">
        <w:trPr>
          <w:trHeight w:val="1925"/>
        </w:trPr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занятий/    продолжительность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Группа общеобразовательной направленности</w:t>
            </w:r>
          </w:p>
        </w:tc>
        <w:tc>
          <w:tcPr>
            <w:tcW w:w="1275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418" w:type="dxa"/>
            <w:gridSpan w:val="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11/15мин</w:t>
            </w:r>
          </w:p>
        </w:tc>
        <w:tc>
          <w:tcPr>
            <w:tcW w:w="1417" w:type="dxa"/>
            <w:gridSpan w:val="5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11/20мин</w:t>
            </w:r>
          </w:p>
        </w:tc>
        <w:tc>
          <w:tcPr>
            <w:tcW w:w="1418" w:type="dxa"/>
            <w:gridSpan w:val="7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13/25мин</w:t>
            </w:r>
          </w:p>
        </w:tc>
        <w:tc>
          <w:tcPr>
            <w:tcW w:w="1843" w:type="dxa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14/30мин</w:t>
            </w:r>
          </w:p>
        </w:tc>
      </w:tr>
      <w:tr w:rsidR="00956B14" w:rsidRPr="004152F4" w:rsidTr="0063045D">
        <w:trPr>
          <w:trHeight w:val="904"/>
        </w:trPr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Объём недельной образовательной нагрузки</w:t>
            </w:r>
          </w:p>
        </w:tc>
        <w:tc>
          <w:tcPr>
            <w:tcW w:w="1275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50мин</w:t>
            </w:r>
          </w:p>
        </w:tc>
        <w:tc>
          <w:tcPr>
            <w:tcW w:w="1418" w:type="dxa"/>
            <w:gridSpan w:val="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7" w:type="dxa"/>
            <w:gridSpan w:val="5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418" w:type="dxa"/>
            <w:gridSpan w:val="7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5часов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843" w:type="dxa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7часов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00мин</w:t>
            </w:r>
          </w:p>
        </w:tc>
      </w:tr>
      <w:tr w:rsidR="00956B14" w:rsidRPr="004152F4" w:rsidTr="0063045D">
        <w:trPr>
          <w:trHeight w:val="944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На самостоятельную деятельность дете</w:t>
            </w:r>
            <w:proofErr w:type="gramStart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игры без учета времени игр на прогулке), подготовка к образовательной деятельности, личная гигиена</w:t>
            </w:r>
          </w:p>
        </w:tc>
        <w:tc>
          <w:tcPr>
            <w:tcW w:w="1275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Холодный/теплый период</w:t>
            </w:r>
          </w:p>
        </w:tc>
        <w:tc>
          <w:tcPr>
            <w:tcW w:w="1417" w:type="dxa"/>
            <w:gridSpan w:val="5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Холодный/теплый период</w:t>
            </w:r>
          </w:p>
        </w:tc>
        <w:tc>
          <w:tcPr>
            <w:tcW w:w="1418" w:type="dxa"/>
            <w:gridSpan w:val="7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Холодный/теплый период</w:t>
            </w:r>
          </w:p>
        </w:tc>
        <w:tc>
          <w:tcPr>
            <w:tcW w:w="1843" w:type="dxa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Холодный/теплый период</w:t>
            </w:r>
          </w:p>
        </w:tc>
      </w:tr>
      <w:tr w:rsidR="00956B14" w:rsidRPr="004152F4" w:rsidTr="0063045D">
        <w:trPr>
          <w:trHeight w:val="1155"/>
        </w:trPr>
        <w:tc>
          <w:tcPr>
            <w:tcW w:w="2802" w:type="dxa"/>
            <w:gridSpan w:val="3"/>
            <w:vMerge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50мин/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417" w:type="dxa"/>
            <w:gridSpan w:val="5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35мин/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418" w:type="dxa"/>
            <w:gridSpan w:val="7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15мин/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00мин</w:t>
            </w:r>
          </w:p>
        </w:tc>
        <w:tc>
          <w:tcPr>
            <w:tcW w:w="1843" w:type="dxa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05мин/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5часов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956B14" w:rsidRPr="004152F4" w:rsidTr="0063045D">
        <w:trPr>
          <w:trHeight w:val="619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7. Сетка совместной образовательной деятельности в режимных моментах</w:t>
            </w:r>
          </w:p>
        </w:tc>
      </w:tr>
      <w:tr w:rsidR="00956B14" w:rsidRPr="004152F4" w:rsidTr="0063045D">
        <w:trPr>
          <w:trHeight w:val="301"/>
        </w:trPr>
        <w:tc>
          <w:tcPr>
            <w:tcW w:w="2802" w:type="dxa"/>
            <w:gridSpan w:val="3"/>
            <w:vMerge w:val="restart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7371" w:type="dxa"/>
            <w:gridSpan w:val="21"/>
            <w:tcBorders>
              <w:right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956B14" w:rsidRPr="004152F4" w:rsidTr="0063045D">
        <w:trPr>
          <w:trHeight w:val="603"/>
        </w:trPr>
        <w:tc>
          <w:tcPr>
            <w:tcW w:w="2802" w:type="dxa"/>
            <w:gridSpan w:val="3"/>
            <w:vMerge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gridSpan w:val="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  <w:gridSpan w:val="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94" w:type="dxa"/>
            <w:gridSpan w:val="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956B14" w:rsidRPr="004152F4" w:rsidTr="0063045D">
        <w:trPr>
          <w:trHeight w:val="452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56B14" w:rsidRPr="004152F4" w:rsidTr="0063045D">
        <w:trPr>
          <w:trHeight w:val="653"/>
        </w:trPr>
        <w:tc>
          <w:tcPr>
            <w:tcW w:w="5495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Ситуации общения  воспитателя с детьми и накопления положительного социально-эмоционального опыта</w:t>
            </w:r>
          </w:p>
        </w:tc>
        <w:tc>
          <w:tcPr>
            <w:tcW w:w="4678" w:type="dxa"/>
            <w:gridSpan w:val="13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6B14" w:rsidRPr="004152F4" w:rsidTr="0063045D">
        <w:trPr>
          <w:trHeight w:val="503"/>
        </w:trPr>
        <w:tc>
          <w:tcPr>
            <w:tcW w:w="5495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Беседы и разговоры с детьми </w:t>
            </w:r>
            <w:proofErr w:type="gramStart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1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интересами</w:t>
            </w:r>
          </w:p>
        </w:tc>
        <w:tc>
          <w:tcPr>
            <w:tcW w:w="4678" w:type="dxa"/>
            <w:gridSpan w:val="13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6B14" w:rsidRPr="004152F4" w:rsidTr="0063045D">
        <w:trPr>
          <w:trHeight w:val="569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956B14" w:rsidRPr="004152F4" w:rsidTr="0063045D">
        <w:trPr>
          <w:trHeight w:val="753"/>
        </w:trPr>
        <w:tc>
          <w:tcPr>
            <w:tcW w:w="5495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835" w:type="dxa"/>
            <w:gridSpan w:val="1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956B14" w:rsidRPr="004152F4" w:rsidTr="0063045D">
        <w:trPr>
          <w:trHeight w:val="837"/>
        </w:trPr>
        <w:tc>
          <w:tcPr>
            <w:tcW w:w="5495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292" w:type="dxa"/>
            <w:gridSpan w:val="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2раза в неделю</w:t>
            </w:r>
          </w:p>
        </w:tc>
        <w:tc>
          <w:tcPr>
            <w:tcW w:w="1543" w:type="dxa"/>
            <w:gridSpan w:val="8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843" w:type="dxa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56B14" w:rsidRPr="004152F4" w:rsidTr="0063045D">
        <w:trPr>
          <w:trHeight w:val="353"/>
        </w:trPr>
        <w:tc>
          <w:tcPr>
            <w:tcW w:w="5495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4678" w:type="dxa"/>
            <w:gridSpan w:val="13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956B14" w:rsidRPr="004152F4" w:rsidTr="0063045D">
        <w:trPr>
          <w:trHeight w:val="435"/>
        </w:trPr>
        <w:tc>
          <w:tcPr>
            <w:tcW w:w="5495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4678" w:type="dxa"/>
            <w:gridSpan w:val="13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956B14" w:rsidRPr="004152F4" w:rsidTr="0063045D">
        <w:trPr>
          <w:trHeight w:val="301"/>
        </w:trPr>
        <w:tc>
          <w:tcPr>
            <w:tcW w:w="5495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  <w:gridSpan w:val="13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956B14" w:rsidRPr="004152F4" w:rsidTr="0063045D">
        <w:trPr>
          <w:trHeight w:val="388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Познавательная и исследовательская деятельность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14" w:rsidRPr="004152F4" w:rsidTr="0063045D">
        <w:trPr>
          <w:trHeight w:val="544"/>
        </w:trPr>
        <w:tc>
          <w:tcPr>
            <w:tcW w:w="5375" w:type="dxa"/>
            <w:gridSpan w:val="10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4798" w:type="dxa"/>
            <w:gridSpan w:val="1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1раз в 2 недели</w:t>
            </w:r>
          </w:p>
        </w:tc>
      </w:tr>
      <w:tr w:rsidR="00956B14" w:rsidRPr="004152F4" w:rsidTr="0063045D">
        <w:trPr>
          <w:trHeight w:val="377"/>
        </w:trPr>
        <w:tc>
          <w:tcPr>
            <w:tcW w:w="5375" w:type="dxa"/>
            <w:gridSpan w:val="10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 (на прогулке)</w:t>
            </w:r>
          </w:p>
        </w:tc>
        <w:tc>
          <w:tcPr>
            <w:tcW w:w="4798" w:type="dxa"/>
            <w:gridSpan w:val="1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6B14" w:rsidRPr="004152F4" w:rsidTr="0063045D">
        <w:trPr>
          <w:trHeight w:val="567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956B14" w:rsidRPr="004152F4" w:rsidTr="0063045D">
        <w:trPr>
          <w:trHeight w:val="184"/>
        </w:trPr>
        <w:tc>
          <w:tcPr>
            <w:tcW w:w="5375" w:type="dxa"/>
            <w:gridSpan w:val="10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Музыкально-игровые развлечения</w:t>
            </w:r>
          </w:p>
        </w:tc>
        <w:tc>
          <w:tcPr>
            <w:tcW w:w="4798" w:type="dxa"/>
            <w:gridSpan w:val="1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956B14" w:rsidRPr="004152F4" w:rsidTr="0063045D">
        <w:trPr>
          <w:trHeight w:val="335"/>
        </w:trPr>
        <w:tc>
          <w:tcPr>
            <w:tcW w:w="5375" w:type="dxa"/>
            <w:gridSpan w:val="10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 (рисование, лепка)</w:t>
            </w:r>
          </w:p>
        </w:tc>
        <w:tc>
          <w:tcPr>
            <w:tcW w:w="4798" w:type="dxa"/>
            <w:gridSpan w:val="14"/>
          </w:tcPr>
          <w:p w:rsidR="00956B14" w:rsidRPr="004152F4" w:rsidRDefault="00956B14" w:rsidP="00956B14">
            <w:pPr>
              <w:tabs>
                <w:tab w:val="left" w:pos="1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ab/>
              <w:t>1 раз в неделю</w:t>
            </w:r>
          </w:p>
        </w:tc>
      </w:tr>
      <w:tr w:rsidR="00956B14" w:rsidRPr="004152F4" w:rsidTr="0063045D">
        <w:trPr>
          <w:trHeight w:val="539"/>
        </w:trPr>
        <w:tc>
          <w:tcPr>
            <w:tcW w:w="5375" w:type="dxa"/>
            <w:gridSpan w:val="10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4798" w:type="dxa"/>
            <w:gridSpan w:val="1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6B14" w:rsidRPr="004152F4" w:rsidTr="0063045D">
        <w:trPr>
          <w:trHeight w:val="502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956B14" w:rsidRPr="004152F4" w:rsidTr="0063045D">
        <w:trPr>
          <w:trHeight w:val="368"/>
        </w:trPr>
        <w:tc>
          <w:tcPr>
            <w:tcW w:w="5375" w:type="dxa"/>
            <w:gridSpan w:val="10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4798" w:type="dxa"/>
            <w:gridSpan w:val="1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6B14" w:rsidRPr="004152F4" w:rsidTr="0063045D">
        <w:trPr>
          <w:trHeight w:val="512"/>
        </w:trPr>
        <w:tc>
          <w:tcPr>
            <w:tcW w:w="5375" w:type="dxa"/>
            <w:gridSpan w:val="10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подгруппам)</w:t>
            </w:r>
          </w:p>
        </w:tc>
        <w:tc>
          <w:tcPr>
            <w:tcW w:w="4798" w:type="dxa"/>
            <w:gridSpan w:val="1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56B14" w:rsidRPr="004152F4" w:rsidTr="0063045D">
        <w:trPr>
          <w:trHeight w:val="732"/>
        </w:trPr>
        <w:tc>
          <w:tcPr>
            <w:tcW w:w="5375" w:type="dxa"/>
            <w:gridSpan w:val="10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172" w:type="dxa"/>
            <w:gridSpan w:val="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8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52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956B14" w:rsidRPr="004152F4" w:rsidTr="0063045D">
        <w:trPr>
          <w:trHeight w:val="573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На самостоятельную деятельность детей 3-7 лет</w:t>
            </w:r>
            <w:r w:rsidR="00B4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(игры, подготовка к образовательной деятельности, личная гигиена) в режиме дня отводиться не менее 3-4-х часов.</w:t>
            </w:r>
          </w:p>
        </w:tc>
      </w:tr>
      <w:tr w:rsidR="00956B14" w:rsidRPr="004152F4" w:rsidTr="0063045D">
        <w:trPr>
          <w:trHeight w:val="402"/>
        </w:trPr>
        <w:tc>
          <w:tcPr>
            <w:tcW w:w="10173" w:type="dxa"/>
            <w:gridSpan w:val="2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8.Сетка самостоятельной деятельности детей в режимных моментах </w:t>
            </w:r>
          </w:p>
        </w:tc>
      </w:tr>
      <w:tr w:rsidR="00956B14" w:rsidRPr="004152F4" w:rsidTr="0063045D">
        <w:trPr>
          <w:trHeight w:val="448"/>
        </w:trPr>
        <w:tc>
          <w:tcPr>
            <w:tcW w:w="2696" w:type="dxa"/>
            <w:gridSpan w:val="2"/>
            <w:vMerge w:val="restart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7477" w:type="dxa"/>
            <w:gridSpan w:val="22"/>
          </w:tcPr>
          <w:p w:rsidR="00956B14" w:rsidRPr="004152F4" w:rsidRDefault="00B43B1E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времени в течение</w:t>
            </w:r>
            <w:r w:rsidR="00956B14"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956B14" w:rsidRPr="004152F4" w:rsidTr="0063045D">
        <w:trPr>
          <w:trHeight w:val="712"/>
        </w:trPr>
        <w:tc>
          <w:tcPr>
            <w:tcW w:w="2696" w:type="dxa"/>
            <w:gridSpan w:val="2"/>
            <w:vMerge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мл группа</w:t>
            </w:r>
          </w:p>
        </w:tc>
        <w:tc>
          <w:tcPr>
            <w:tcW w:w="1559" w:type="dxa"/>
            <w:gridSpan w:val="6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33" w:type="dxa"/>
            <w:gridSpan w:val="7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20" w:type="dxa"/>
            <w:gridSpan w:val="5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956B14" w:rsidRPr="004152F4" w:rsidTr="0063045D">
        <w:trPr>
          <w:trHeight w:val="1122"/>
        </w:trPr>
        <w:tc>
          <w:tcPr>
            <w:tcW w:w="2696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7477" w:type="dxa"/>
            <w:gridSpan w:val="2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От 10 до 50 мин</w:t>
            </w:r>
          </w:p>
        </w:tc>
      </w:tr>
      <w:tr w:rsidR="00956B14" w:rsidRPr="004152F4" w:rsidTr="0063045D">
        <w:trPr>
          <w:trHeight w:val="703"/>
        </w:trPr>
        <w:tc>
          <w:tcPr>
            <w:tcW w:w="2696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1-й половине дня</w:t>
            </w:r>
          </w:p>
        </w:tc>
        <w:tc>
          <w:tcPr>
            <w:tcW w:w="3818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3659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</w:tr>
      <w:tr w:rsidR="00956B14" w:rsidRPr="004152F4" w:rsidTr="0063045D">
        <w:trPr>
          <w:trHeight w:val="1155"/>
        </w:trPr>
        <w:tc>
          <w:tcPr>
            <w:tcW w:w="2696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818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От 60 мин до 1 часа 30 мин</w:t>
            </w:r>
          </w:p>
        </w:tc>
        <w:tc>
          <w:tcPr>
            <w:tcW w:w="3659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От 60 минут до 1 часа 40 мин</w:t>
            </w:r>
          </w:p>
        </w:tc>
      </w:tr>
      <w:tr w:rsidR="00956B14" w:rsidRPr="004152F4" w:rsidTr="0063045D">
        <w:trPr>
          <w:trHeight w:val="1423"/>
        </w:trPr>
        <w:tc>
          <w:tcPr>
            <w:tcW w:w="2696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3818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3659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956B14" w:rsidRPr="004152F4" w:rsidTr="0063045D">
        <w:trPr>
          <w:trHeight w:val="1490"/>
        </w:trPr>
        <w:tc>
          <w:tcPr>
            <w:tcW w:w="2696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 1-й половине дня</w:t>
            </w:r>
          </w:p>
        </w:tc>
        <w:tc>
          <w:tcPr>
            <w:tcW w:w="3818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3659" w:type="dxa"/>
            <w:gridSpan w:val="11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956B14" w:rsidRPr="004152F4" w:rsidTr="0063045D">
        <w:trPr>
          <w:trHeight w:val="1320"/>
        </w:trPr>
        <w:tc>
          <w:tcPr>
            <w:tcW w:w="2696" w:type="dxa"/>
            <w:gridSpan w:val="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  2-й половине дня</w:t>
            </w:r>
          </w:p>
        </w:tc>
        <w:tc>
          <w:tcPr>
            <w:tcW w:w="7477" w:type="dxa"/>
            <w:gridSpan w:val="22"/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От 40 мин</w:t>
            </w: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4152F4" w:rsidRDefault="00956B14" w:rsidP="0063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14" w:rsidRPr="004152F4" w:rsidTr="0063045D">
        <w:trPr>
          <w:trHeight w:val="727"/>
        </w:trPr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4152F4">
              <w:rPr>
                <w:rFonts w:ascii="Times New Roman" w:hAnsi="Times New Roman" w:cs="Times New Roman"/>
                <w:sz w:val="24"/>
                <w:szCs w:val="24"/>
              </w:rPr>
              <w:t xml:space="preserve"> уходом домой</w:t>
            </w:r>
          </w:p>
        </w:tc>
        <w:tc>
          <w:tcPr>
            <w:tcW w:w="7477" w:type="dxa"/>
            <w:gridSpan w:val="22"/>
            <w:tcBorders>
              <w:bottom w:val="single" w:sz="4" w:space="0" w:color="auto"/>
            </w:tcBorders>
          </w:tcPr>
          <w:p w:rsidR="00956B14" w:rsidRPr="004152F4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4">
              <w:rPr>
                <w:rFonts w:ascii="Times New Roman" w:hAnsi="Times New Roman" w:cs="Times New Roman"/>
                <w:sz w:val="24"/>
                <w:szCs w:val="24"/>
              </w:rPr>
              <w:t>От 15 до 50 мин</w:t>
            </w:r>
          </w:p>
        </w:tc>
      </w:tr>
    </w:tbl>
    <w:p w:rsidR="00262C87" w:rsidRPr="004152F4" w:rsidRDefault="00262C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ind w:right="1097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Основной формой детской деятельности является игра. Образовательная деятельность</w:t>
      </w:r>
      <w:r w:rsidR="004152F4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 xml:space="preserve">с детьми строится с учетом индивидуальных особенностей детей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lastRenderedPageBreak/>
        <w:t>и их способностей.</w:t>
      </w:r>
      <w:r w:rsidR="004152F4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Выявление и развитие способностей воспитанников осуществляется в любых формах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систематическая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сохранение</w:t>
      </w:r>
    </w:p>
    <w:p w:rsidR="00956B14" w:rsidRPr="004152F4" w:rsidRDefault="00956B14" w:rsidP="005546D2">
      <w:pPr>
        <w:widowControl w:val="0"/>
        <w:autoSpaceDE w:val="0"/>
        <w:autoSpaceDN w:val="0"/>
        <w:spacing w:before="41" w:after="0" w:line="240" w:lineRule="auto"/>
        <w:ind w:right="263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и укрепление физического, психического и эмоционального здоровья детей, по профилактике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нарушений осанки и плоскостопия у детей. Педагоги детского сада ежегодно при организации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учитывают уровень здоровья детей и строят образовательную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учетом здоровья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дошкольников основными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для ДОУ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 укрепление физического, психического здоровья детей, в том числе их эмоционального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Оздоровительный проце</w:t>
      </w:r>
      <w:proofErr w:type="gramStart"/>
      <w:r w:rsidRPr="004152F4">
        <w:rPr>
          <w:rFonts w:ascii="Times New Roman" w:eastAsia="Times New Roman" w:hAnsi="Times New Roman" w:cs="Times New Roman"/>
          <w:sz w:val="24"/>
          <w:szCs w:val="24"/>
        </w:rPr>
        <w:t>сс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вкл</w:t>
      </w:r>
      <w:proofErr w:type="gramEnd"/>
      <w:r w:rsidRPr="004152F4">
        <w:rPr>
          <w:rFonts w:ascii="Times New Roman" w:eastAsia="Times New Roman" w:hAnsi="Times New Roman" w:cs="Times New Roman"/>
          <w:sz w:val="24"/>
          <w:szCs w:val="24"/>
        </w:rPr>
        <w:t>ючает в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956B14" w:rsidRPr="004152F4" w:rsidRDefault="001D528D" w:rsidP="00554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профилактические,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оздоровительные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мероприятия;</w:t>
      </w:r>
    </w:p>
    <w:p w:rsidR="001D528D" w:rsidRDefault="001D528D" w:rsidP="005546D2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общеукрепляющую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терапию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(витаминотерапия,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полоскание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горла,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фитонцидов);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56B14" w:rsidRPr="004152F4" w:rsidRDefault="001D528D" w:rsidP="005546D2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питания (четырехразовый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режим питания);</w:t>
      </w:r>
    </w:p>
    <w:p w:rsidR="001D528D" w:rsidRDefault="001D528D" w:rsidP="005546D2">
      <w:pPr>
        <w:widowControl w:val="0"/>
        <w:autoSpaceDE w:val="0"/>
        <w:autoSpaceDN w:val="0"/>
        <w:spacing w:after="0" w:line="240" w:lineRule="auto"/>
        <w:ind w:right="2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и противоэпидем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иологические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мероприятия;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B14" w:rsidRPr="004152F4" w:rsidRDefault="001D528D" w:rsidP="005546D2">
      <w:pPr>
        <w:widowControl w:val="0"/>
        <w:autoSpaceDE w:val="0"/>
        <w:autoSpaceDN w:val="0"/>
        <w:spacing w:after="0" w:line="240" w:lineRule="auto"/>
        <w:ind w:right="2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активность;</w:t>
      </w:r>
    </w:p>
    <w:p w:rsidR="00956B14" w:rsidRPr="004152F4" w:rsidRDefault="001D528D" w:rsidP="00554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закаливающих мероприятий;</w:t>
      </w:r>
    </w:p>
    <w:p w:rsidR="00956B14" w:rsidRPr="004152F4" w:rsidRDefault="001D528D" w:rsidP="005546D2">
      <w:pPr>
        <w:widowControl w:val="0"/>
        <w:autoSpaceDE w:val="0"/>
        <w:autoSpaceDN w:val="0"/>
        <w:spacing w:before="41" w:after="0" w:line="240" w:lineRule="auto"/>
        <w:ind w:right="10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сберегающих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(дыхательные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гимнастики,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физические упражнения, занятия в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сухом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бассейне);</w:t>
      </w:r>
    </w:p>
    <w:p w:rsidR="00956B14" w:rsidRPr="004152F4" w:rsidRDefault="001D528D" w:rsidP="00554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проветривания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кварцевания</w:t>
      </w:r>
      <w:proofErr w:type="spellEnd"/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B14" w:rsidRPr="004152F4" w:rsidRDefault="00956B14" w:rsidP="005546D2">
      <w:pPr>
        <w:widowControl w:val="0"/>
        <w:autoSpaceDE w:val="0"/>
        <w:autoSpaceDN w:val="0"/>
        <w:spacing w:before="41" w:after="0" w:line="240" w:lineRule="auto"/>
        <w:ind w:right="1605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Благодаря созданию медико-педагогических условий и системе оздоровительных</w:t>
      </w:r>
      <w:r w:rsidR="00D357C9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физического здоровья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детей улучшились.</w:t>
      </w:r>
    </w:p>
    <w:p w:rsidR="00956B14" w:rsidRDefault="00956B14" w:rsidP="00956B14">
      <w:pPr>
        <w:widowControl w:val="0"/>
        <w:autoSpaceDE w:val="0"/>
        <w:autoSpaceDN w:val="0"/>
        <w:spacing w:before="200" w:after="0"/>
        <w:ind w:left="678" w:right="286" w:firstLine="2388"/>
        <w:rPr>
          <w:rFonts w:ascii="Times New Roman" w:eastAsia="Times New Roman" w:hAnsi="Times New Roman" w:cs="Times New Roman"/>
          <w:b/>
          <w:i/>
          <w:spacing w:val="1"/>
          <w:sz w:val="28"/>
          <w:szCs w:val="24"/>
        </w:rPr>
      </w:pPr>
      <w:r w:rsidRPr="00956B14">
        <w:rPr>
          <w:rFonts w:ascii="Times New Roman" w:eastAsia="Times New Roman" w:hAnsi="Times New Roman" w:cs="Times New Roman"/>
          <w:b/>
          <w:i/>
          <w:sz w:val="28"/>
          <w:szCs w:val="24"/>
        </w:rPr>
        <w:t>Анализ</w:t>
      </w:r>
      <w:r w:rsidR="008B2F47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956B14">
        <w:rPr>
          <w:rFonts w:ascii="Times New Roman" w:eastAsia="Times New Roman" w:hAnsi="Times New Roman" w:cs="Times New Roman"/>
          <w:b/>
          <w:i/>
          <w:sz w:val="28"/>
          <w:szCs w:val="24"/>
        </w:rPr>
        <w:t>динамики</w:t>
      </w:r>
      <w:r w:rsidR="008B2F47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956B14">
        <w:rPr>
          <w:rFonts w:ascii="Times New Roman" w:eastAsia="Times New Roman" w:hAnsi="Times New Roman" w:cs="Times New Roman"/>
          <w:b/>
          <w:i/>
          <w:sz w:val="28"/>
          <w:szCs w:val="24"/>
        </w:rPr>
        <w:t>здоровья</w:t>
      </w:r>
      <w:r w:rsidR="008B2F47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956B14">
        <w:rPr>
          <w:rFonts w:ascii="Times New Roman" w:eastAsia="Times New Roman" w:hAnsi="Times New Roman" w:cs="Times New Roman"/>
          <w:b/>
          <w:i/>
          <w:sz w:val="28"/>
          <w:szCs w:val="24"/>
        </w:rPr>
        <w:t>детей</w:t>
      </w:r>
      <w:r w:rsidR="008B2F47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956B14">
        <w:rPr>
          <w:rFonts w:ascii="Times New Roman" w:eastAsia="Times New Roman" w:hAnsi="Times New Roman" w:cs="Times New Roman"/>
          <w:b/>
          <w:i/>
          <w:sz w:val="28"/>
          <w:szCs w:val="24"/>
        </w:rPr>
        <w:t>в</w:t>
      </w:r>
      <w:r w:rsidR="008B2F47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956B14">
        <w:rPr>
          <w:rFonts w:ascii="Times New Roman" w:eastAsia="Times New Roman" w:hAnsi="Times New Roman" w:cs="Times New Roman"/>
          <w:b/>
          <w:i/>
          <w:sz w:val="28"/>
          <w:szCs w:val="24"/>
        </w:rPr>
        <w:t>ДОУ</w:t>
      </w:r>
    </w:p>
    <w:p w:rsidR="00956B14" w:rsidRPr="004152F4" w:rsidRDefault="00956B14" w:rsidP="005546D2">
      <w:pPr>
        <w:widowControl w:val="0"/>
        <w:autoSpaceDE w:val="0"/>
        <w:autoSpaceDN w:val="0"/>
        <w:spacing w:before="200"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сберегающая направленность воспитательно-образовательного процесса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обеспечивает формирование физической культуры детей и определяет общую направленность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процесса реализации и освоения Программы ДОУ. Одно из основных направлений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физкультурно-оздоровительной работы нашего учреждения — это создание оптимальных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условий для целесообразной двигательной активности детей, формирование у них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необходимых двигательных умений и навыков, а также воспитание положительного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к физическим упражнениям.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Оздоровительная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нормативно-правовых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ФЗ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52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«О санитарно-эпидемиологическом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благополучии населения</w:t>
      </w:r>
      <w:r w:rsidR="0063045D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045D" w:rsidRPr="004152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анПиН</w:t>
      </w:r>
      <w:proofErr w:type="spellEnd"/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2.4.1.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2660-10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устройству,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B2F47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организации режима работы дошкольных организаций».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В учреждении разработан и используется мониторинг состояния здоровья воспитанников, что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для своевременного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отклонений в их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52F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52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специфики сезона (на теплый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холодный период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года).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ind w:right="302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Изучение состояния физического здоровья детей осуществляется медицинским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 работником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воспитателями.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ind w:right="4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 воспитанников - это приоритетное направление нашего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дошкольного учреждения. Анализируя работу по образовательной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области «Физическое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развитие» следует отметить,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что работа ведется во всех возрастных группах. Кроме занятий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физической культурой, ежедневно проводятся утренняя гимнастика (в холодный период – в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группе,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теплый–на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улице);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после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дневного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сна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проводится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постепенное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пробуждение с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 xml:space="preserve">закаливающих процедур. Для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обеспечения воспитания здорового ребенка в </w:t>
      </w:r>
      <w:proofErr w:type="gramStart"/>
      <w:r w:rsidRPr="004152F4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4152F4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4152F4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используются все средства физического воспитания: физические упражнения,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обеспечивающие оптимальный двигательный режим, закаливающие мероприятия,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рациональный режим дня, полноценное питание, личная гигиена, гигиена одежды и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помещения, психологический комфорт. Правильно организованная и подготовленная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прогулка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является значительным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простудных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ind w:right="379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Наблюдение прогулок показало, что сборы детей проходят организованно, в соответствии с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режимом. Об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язанности воспитателей и помощников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воспитателей распределяются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согласованно,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поэтому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дети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выходят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прогулку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постепенно, не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допуская ожидания и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перегрева (в младших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 xml:space="preserve">группах с первой подгруппой выходит 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>воспитатель, помощник воспитателя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 xml:space="preserve"> вторую подгруппу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подводит).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Аналогичная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окончании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>прогулок</w:t>
      </w:r>
      <w:r w:rsidR="0031507A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>раздевании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31507A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заходят постепенно, каждая возрастная группа в свое время. Вся одежда детей после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прогулок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просматривается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просушивается.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прослеживается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методически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нагрузок.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закаливающего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эффекта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облегченная форма одежды.</w:t>
      </w: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Родители, являясь полноправными участниками образовательного процесса, проявляют живой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интерес к работе ДОУ по оздоровлению своих детей. Этому в значительной мере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способствовала пропаганда здорового образа жизни через консультации, памятки, буклеты,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родительские собрания, </w:t>
      </w:r>
      <w:r w:rsidR="0063045D"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совместное </w:t>
      </w:r>
      <w:r w:rsidRPr="004152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проведение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спортивных праздников. Просветительская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работа для родителей осуществлялась через информационные стенды «Здоровье и спорт», а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также папки-передвижки в раздевалках групп. Информация для родителей менялась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ежемеся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чно. Для занятий с детьми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 xml:space="preserve"> имеется необходимое современное оборудование. В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реализации физкультурных занятий педагоги используют индивидуальный подход к детям,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следят за самочувствием каждого ребенка, стремятся пробудить интерес к занятиям спортом,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приемы.</w:t>
      </w:r>
      <w:r w:rsidR="005546D2" w:rsidRPr="004152F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F4D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D528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3F4D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5546D2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течение года</w:t>
      </w:r>
      <w:r w:rsidR="005C29B1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sz w:val="24"/>
          <w:szCs w:val="24"/>
        </w:rPr>
        <w:t>систематически проводятся:</w:t>
      </w:r>
      <w:r w:rsidR="001D5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45D" w:rsidRPr="004152F4" w:rsidRDefault="0063045D" w:rsidP="005546D2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Утренняя гимнастика;</w:t>
      </w:r>
    </w:p>
    <w:p w:rsidR="0063045D" w:rsidRPr="004152F4" w:rsidRDefault="0063045D" w:rsidP="005546D2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:rsidR="0063045D" w:rsidRPr="004152F4" w:rsidRDefault="0063045D" w:rsidP="005546D2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Закаливающие процедуры;</w:t>
      </w:r>
    </w:p>
    <w:p w:rsidR="0063045D" w:rsidRPr="004152F4" w:rsidRDefault="0063045D" w:rsidP="005546D2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 xml:space="preserve">Витаминизация в соответствии с </w:t>
      </w:r>
      <w:proofErr w:type="spellStart"/>
      <w:r w:rsidRPr="004152F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15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045D" w:rsidRPr="004152F4" w:rsidRDefault="0063045D" w:rsidP="005546D2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Активный отдых;</w:t>
      </w:r>
    </w:p>
    <w:p w:rsidR="0063045D" w:rsidRPr="004152F4" w:rsidRDefault="0063045D" w:rsidP="005546D2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Гимнастика после дневного сна;</w:t>
      </w:r>
    </w:p>
    <w:p w:rsidR="0063045D" w:rsidRPr="004152F4" w:rsidRDefault="0063045D" w:rsidP="005546D2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Воздушные и солнечные ванны;</w:t>
      </w:r>
    </w:p>
    <w:p w:rsidR="0063045D" w:rsidRPr="004152F4" w:rsidRDefault="0063045D" w:rsidP="005546D2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Спортивные праздники и развлечения;</w:t>
      </w:r>
    </w:p>
    <w:p w:rsidR="00956B14" w:rsidRPr="004152F4" w:rsidRDefault="0063045D" w:rsidP="005546D2">
      <w:pPr>
        <w:widowControl w:val="0"/>
        <w:autoSpaceDE w:val="0"/>
        <w:autoSpaceDN w:val="0"/>
        <w:spacing w:before="60" w:after="0" w:line="240" w:lineRule="auto"/>
        <w:ind w:right="1065"/>
        <w:rPr>
          <w:rFonts w:ascii="Times New Roman" w:eastAsia="Times New Roman" w:hAnsi="Times New Roman" w:cs="Times New Roman"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езультаты мониторинга уровня физического развития детей выявили положительную</w:t>
      </w:r>
      <w:r w:rsidR="005546D2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="005546D2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546D2" w:rsidRPr="0041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14" w:rsidRPr="004152F4">
        <w:rPr>
          <w:rFonts w:ascii="Times New Roman" w:eastAsia="Times New Roman" w:hAnsi="Times New Roman" w:cs="Times New Roman"/>
          <w:sz w:val="24"/>
          <w:szCs w:val="24"/>
        </w:rPr>
        <w:t>физического развития.</w:t>
      </w:r>
    </w:p>
    <w:p w:rsidR="005546D2" w:rsidRPr="004152F4" w:rsidRDefault="005546D2" w:rsidP="005546D2">
      <w:pPr>
        <w:widowControl w:val="0"/>
        <w:autoSpaceDE w:val="0"/>
        <w:autoSpaceDN w:val="0"/>
        <w:spacing w:before="60" w:after="0" w:line="240" w:lineRule="auto"/>
        <w:ind w:right="1065"/>
        <w:rPr>
          <w:rFonts w:ascii="Times New Roman" w:eastAsia="Times New Roman" w:hAnsi="Times New Roman" w:cs="Times New Roman"/>
          <w:sz w:val="24"/>
          <w:szCs w:val="24"/>
        </w:rPr>
      </w:pPr>
    </w:p>
    <w:p w:rsidR="00956B14" w:rsidRPr="004152F4" w:rsidRDefault="00956B14" w:rsidP="005546D2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52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Вывод: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воспитательно-образовательный процесс в ДОУ строится с учетом 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требований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санитарно-гигиенического режима в дошкольных учреждениях. Выполнение детьми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программы осуществляется на должном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уровне. Годовые задачи реализованы в полном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объеме. В ДОУ систематически организуются и проводятся различные тематические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мероприятия. Содержание воспитательно-образовательной работы соответствует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требованиям социального заказа (родителей), обеспечивает развитие детей за счет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использования образовательной программы. Организация педагогического процесса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отмечается гибкостью, ориентированностью на возрастные и индивидуальные особенности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детей,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позволяет осуществить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личностно</w:t>
      </w:r>
      <w:r w:rsidR="005546D2" w:rsidRPr="004152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52F4">
        <w:rPr>
          <w:rFonts w:ascii="Times New Roman" w:eastAsia="Times New Roman" w:hAnsi="Times New Roman" w:cs="Times New Roman"/>
          <w:i/>
          <w:sz w:val="24"/>
          <w:szCs w:val="24"/>
        </w:rPr>
        <w:t>ориентированный подход к детям.</w:t>
      </w:r>
    </w:p>
    <w:p w:rsidR="005546D2" w:rsidRPr="004152F4" w:rsidRDefault="005546D2" w:rsidP="005546D2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6B14" w:rsidRPr="003F4D9A" w:rsidRDefault="003F4D9A" w:rsidP="00956B14">
      <w:pPr>
        <w:widowControl w:val="0"/>
        <w:autoSpaceDE w:val="0"/>
        <w:autoSpaceDN w:val="0"/>
        <w:spacing w:before="41" w:after="0"/>
        <w:ind w:right="16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F4D9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56B14" w:rsidRPr="003F4D9A">
        <w:rPr>
          <w:rFonts w:ascii="Times New Roman" w:eastAsia="Times New Roman" w:hAnsi="Times New Roman" w:cs="Times New Roman"/>
          <w:b/>
          <w:sz w:val="28"/>
          <w:szCs w:val="28"/>
        </w:rPr>
        <w:t>Оценка качества кадрового обеспечения</w:t>
      </w:r>
    </w:p>
    <w:p w:rsidR="00956B14" w:rsidRPr="0065772C" w:rsidRDefault="00956B14" w:rsidP="002345B0">
      <w:pPr>
        <w:widowControl w:val="0"/>
        <w:autoSpaceDE w:val="0"/>
        <w:autoSpaceDN w:val="0"/>
        <w:spacing w:before="64" w:after="0" w:line="24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  <w:r w:rsidRPr="0065772C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укомплектовано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квалифицированными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кадрами: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руководящие,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педагогические,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учебно-вспомогательные,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административно-хозяйственные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работники.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и учебно-вспомогательных работников соответствует квалификационным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характеристикам.</w:t>
      </w:r>
    </w:p>
    <w:p w:rsidR="00956B14" w:rsidRPr="0065772C" w:rsidRDefault="00956B14" w:rsidP="002345B0">
      <w:pPr>
        <w:widowControl w:val="0"/>
        <w:autoSpaceDE w:val="0"/>
        <w:autoSpaceDN w:val="0"/>
        <w:spacing w:before="3" w:after="0" w:line="237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65772C">
        <w:rPr>
          <w:rFonts w:ascii="Times New Roman" w:eastAsia="Times New Roman" w:hAnsi="Times New Roman" w:cs="Times New Roman"/>
          <w:sz w:val="24"/>
          <w:szCs w:val="24"/>
        </w:rPr>
        <w:t>В течение года педагоги активно повышали уровень квалификации, участвовали в семинарах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772C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65772C">
        <w:rPr>
          <w:rFonts w:ascii="Times New Roman" w:eastAsia="Times New Roman" w:hAnsi="Times New Roman" w:cs="Times New Roman"/>
          <w:sz w:val="24"/>
          <w:szCs w:val="24"/>
        </w:rPr>
        <w:t>, РМО.</w:t>
      </w:r>
    </w:p>
    <w:p w:rsidR="00956B14" w:rsidRPr="0065772C" w:rsidRDefault="00956B14" w:rsidP="002345B0">
      <w:pPr>
        <w:widowControl w:val="0"/>
        <w:autoSpaceDE w:val="0"/>
        <w:autoSpaceDN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2C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внедряются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дистанционные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для профессионального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сотрудников.</w:t>
      </w:r>
    </w:p>
    <w:p w:rsidR="00956B14" w:rsidRPr="0065772C" w:rsidRDefault="00956B14" w:rsidP="002345B0">
      <w:pPr>
        <w:widowControl w:val="0"/>
        <w:autoSpaceDE w:val="0"/>
        <w:autoSpaceDN w:val="0"/>
        <w:spacing w:after="0" w:line="237" w:lineRule="auto"/>
        <w:ind w:right="723"/>
        <w:rPr>
          <w:rFonts w:ascii="Times New Roman" w:eastAsia="Times New Roman" w:hAnsi="Times New Roman" w:cs="Times New Roman"/>
          <w:sz w:val="24"/>
          <w:szCs w:val="24"/>
        </w:rPr>
      </w:pPr>
      <w:r w:rsidRPr="006577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Существует план повышения квалификации и переподготовки </w:t>
      </w:r>
      <w:r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педагогических работников;</w:t>
      </w:r>
      <w:r w:rsidR="005546D2"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аттестации педагогических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выполнен на100%;.</w:t>
      </w:r>
    </w:p>
    <w:p w:rsidR="00956B14" w:rsidRPr="0065772C" w:rsidRDefault="00956B14" w:rsidP="002345B0">
      <w:pPr>
        <w:widowControl w:val="0"/>
        <w:autoSpaceDE w:val="0"/>
        <w:autoSpaceDN w:val="0"/>
        <w:spacing w:before="5" w:after="0" w:line="237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>100%</w:t>
      </w:r>
      <w:r w:rsidR="005546D2"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педагогов</w:t>
      </w:r>
      <w:r w:rsidR="005546D2"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="005546D2"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="005546D2"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повышают</w:t>
      </w:r>
      <w:r w:rsidR="005546D2"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="005546D2"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>своего</w:t>
      </w:r>
      <w:r w:rsidR="005546D2"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профессионального</w:t>
      </w:r>
      <w:r w:rsidR="005546D2" w:rsidRPr="006577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самообразования и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="005546D2" w:rsidRPr="006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72C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</w:p>
    <w:p w:rsidR="005546D2" w:rsidRDefault="005546D2" w:rsidP="00956B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6B14" w:rsidRPr="001C4E4B" w:rsidRDefault="00956B14" w:rsidP="00956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E4B">
        <w:rPr>
          <w:rFonts w:ascii="Times New Roman" w:hAnsi="Times New Roman" w:cs="Times New Roman"/>
          <w:b/>
          <w:sz w:val="28"/>
          <w:szCs w:val="28"/>
        </w:rPr>
        <w:t>Характеристика педагогического состава.</w:t>
      </w:r>
    </w:p>
    <w:tbl>
      <w:tblPr>
        <w:tblStyle w:val="a4"/>
        <w:tblW w:w="10031" w:type="dxa"/>
        <w:tblLayout w:type="fixed"/>
        <w:tblLook w:val="04A0"/>
      </w:tblPr>
      <w:tblGrid>
        <w:gridCol w:w="1522"/>
        <w:gridCol w:w="1542"/>
        <w:gridCol w:w="999"/>
        <w:gridCol w:w="1101"/>
        <w:gridCol w:w="1480"/>
        <w:gridCol w:w="693"/>
        <w:gridCol w:w="704"/>
        <w:gridCol w:w="792"/>
        <w:gridCol w:w="1198"/>
      </w:tblGrid>
      <w:tr w:rsidR="00956B14" w:rsidTr="00C75011">
        <w:trPr>
          <w:trHeight w:val="782"/>
        </w:trPr>
        <w:tc>
          <w:tcPr>
            <w:tcW w:w="3064" w:type="dxa"/>
            <w:gridSpan w:val="2"/>
          </w:tcPr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Образование</w:t>
            </w:r>
          </w:p>
        </w:tc>
        <w:tc>
          <w:tcPr>
            <w:tcW w:w="3580" w:type="dxa"/>
            <w:gridSpan w:val="3"/>
          </w:tcPr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Квалификационная  </w:t>
            </w:r>
          </w:p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категория</w:t>
            </w:r>
          </w:p>
        </w:tc>
        <w:tc>
          <w:tcPr>
            <w:tcW w:w="3387" w:type="dxa"/>
            <w:gridSpan w:val="4"/>
          </w:tcPr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Педагогический стаж</w:t>
            </w:r>
          </w:p>
        </w:tc>
      </w:tr>
      <w:tr w:rsidR="00956B14" w:rsidTr="00C75011">
        <w:trPr>
          <w:trHeight w:val="780"/>
        </w:trPr>
        <w:tc>
          <w:tcPr>
            <w:tcW w:w="1522" w:type="dxa"/>
          </w:tcPr>
          <w:p w:rsidR="00956B14" w:rsidRDefault="001D528D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956B14">
              <w:rPr>
                <w:rFonts w:ascii="Times New Roman" w:hAnsi="Times New Roman" w:cs="Times New Roman"/>
                <w:sz w:val="24"/>
                <w:szCs w:val="24"/>
              </w:rPr>
              <w:t>-специальное</w:t>
            </w:r>
            <w:proofErr w:type="spellEnd"/>
          </w:p>
        </w:tc>
        <w:tc>
          <w:tcPr>
            <w:tcW w:w="1542" w:type="dxa"/>
          </w:tcPr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9" w:type="dxa"/>
          </w:tcPr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01" w:type="dxa"/>
          </w:tcPr>
          <w:p w:rsidR="00956B14" w:rsidRDefault="001103C1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80" w:type="dxa"/>
          </w:tcPr>
          <w:p w:rsidR="001103C1" w:rsidRDefault="001103C1" w:rsidP="0011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0-5л</w:t>
            </w:r>
          </w:p>
        </w:tc>
        <w:tc>
          <w:tcPr>
            <w:tcW w:w="704" w:type="dxa"/>
          </w:tcPr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5-15л</w:t>
            </w:r>
          </w:p>
        </w:tc>
        <w:tc>
          <w:tcPr>
            <w:tcW w:w="792" w:type="dxa"/>
          </w:tcPr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1198" w:type="dxa"/>
          </w:tcPr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 </w:t>
            </w:r>
          </w:p>
          <w:p w:rsidR="00956B14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956B14" w:rsidTr="00C75011">
        <w:trPr>
          <w:trHeight w:val="627"/>
        </w:trPr>
        <w:tc>
          <w:tcPr>
            <w:tcW w:w="1522" w:type="dxa"/>
          </w:tcPr>
          <w:p w:rsidR="00956B14" w:rsidRDefault="005546D2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956B14" w:rsidRDefault="005546D2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956B14" w:rsidRDefault="005546D2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956B14" w:rsidRDefault="005546D2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956B14" w:rsidRDefault="001103C1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(декретный отпуск)</w:t>
            </w:r>
          </w:p>
        </w:tc>
        <w:tc>
          <w:tcPr>
            <w:tcW w:w="693" w:type="dxa"/>
          </w:tcPr>
          <w:p w:rsidR="00956B14" w:rsidRDefault="001103C1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956B14" w:rsidRDefault="001103C1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956B14" w:rsidRDefault="001103C1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956B14" w:rsidRDefault="001103C1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6B14" w:rsidRPr="00956B14" w:rsidRDefault="00956B14" w:rsidP="00956B14">
      <w:pPr>
        <w:widowControl w:val="0"/>
        <w:autoSpaceDE w:val="0"/>
        <w:autoSpaceDN w:val="0"/>
        <w:spacing w:before="5" w:after="0" w:line="237" w:lineRule="auto"/>
        <w:ind w:left="678" w:right="1134"/>
        <w:rPr>
          <w:rFonts w:ascii="Times New Roman" w:eastAsia="Times New Roman" w:hAnsi="Times New Roman" w:cs="Times New Roman"/>
          <w:sz w:val="24"/>
          <w:szCs w:val="24"/>
        </w:rPr>
      </w:pPr>
    </w:p>
    <w:p w:rsidR="00956B14" w:rsidRPr="00956B14" w:rsidRDefault="00956B14" w:rsidP="00956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6B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Сведения о повышении квалификации и аттестации</w:t>
      </w:r>
    </w:p>
    <w:p w:rsidR="00956B14" w:rsidRDefault="00956B14" w:rsidP="00956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10207" w:type="dxa"/>
        <w:tblInd w:w="-176" w:type="dxa"/>
        <w:tblLayout w:type="fixed"/>
        <w:tblLook w:val="04A0"/>
      </w:tblPr>
      <w:tblGrid>
        <w:gridCol w:w="1949"/>
        <w:gridCol w:w="1737"/>
        <w:gridCol w:w="2892"/>
        <w:gridCol w:w="1644"/>
        <w:gridCol w:w="1985"/>
      </w:tblGrid>
      <w:tr w:rsidR="00956B14" w:rsidRPr="00C3476D" w:rsidTr="00C75011">
        <w:trPr>
          <w:trHeight w:val="360"/>
        </w:trPr>
        <w:tc>
          <w:tcPr>
            <w:tcW w:w="1949" w:type="dxa"/>
            <w:vMerge w:val="restart"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 xml:space="preserve">    Фамилия, имя, отчество</w:t>
            </w:r>
          </w:p>
        </w:tc>
        <w:tc>
          <w:tcPr>
            <w:tcW w:w="1737" w:type="dxa"/>
            <w:vMerge w:val="restart"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(стаж работы, категория, образование)</w:t>
            </w:r>
          </w:p>
        </w:tc>
        <w:tc>
          <w:tcPr>
            <w:tcW w:w="2892" w:type="dxa"/>
            <w:vMerge w:val="restart"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курсов, период обучения</w:t>
            </w:r>
          </w:p>
        </w:tc>
        <w:tc>
          <w:tcPr>
            <w:tcW w:w="3629" w:type="dxa"/>
            <w:gridSpan w:val="2"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 xml:space="preserve">             Аттестация</w:t>
            </w:r>
          </w:p>
        </w:tc>
      </w:tr>
      <w:tr w:rsidR="00956B14" w:rsidRPr="00C3476D" w:rsidTr="00C75011">
        <w:trPr>
          <w:trHeight w:val="284"/>
        </w:trPr>
        <w:tc>
          <w:tcPr>
            <w:tcW w:w="1949" w:type="dxa"/>
            <w:vMerge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Дата прохож</w:t>
            </w:r>
            <w:r w:rsidR="003F4D9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985" w:type="dxa"/>
          </w:tcPr>
          <w:p w:rsidR="00956B14" w:rsidRPr="00C3476D" w:rsidRDefault="003F4D9A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дата следующей</w:t>
            </w:r>
            <w:r w:rsidR="00F72CD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</w:tr>
      <w:tr w:rsidR="00956B14" w:rsidRPr="00C3476D" w:rsidTr="00C75011">
        <w:trPr>
          <w:trHeight w:val="2541"/>
        </w:trPr>
        <w:tc>
          <w:tcPr>
            <w:tcW w:w="1949" w:type="dxa"/>
          </w:tcPr>
          <w:p w:rsidR="00956B14" w:rsidRPr="00C3476D" w:rsidRDefault="00956B14" w:rsidP="00F7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CDA">
              <w:rPr>
                <w:rFonts w:ascii="Times New Roman" w:hAnsi="Times New Roman" w:cs="Times New Roman"/>
                <w:sz w:val="24"/>
                <w:szCs w:val="24"/>
              </w:rPr>
              <w:t>Уткина Анна Александровна</w:t>
            </w:r>
          </w:p>
        </w:tc>
        <w:tc>
          <w:tcPr>
            <w:tcW w:w="1737" w:type="dxa"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(39 </w:t>
            </w:r>
            <w:r w:rsidR="00F72CDA">
              <w:rPr>
                <w:rFonts w:ascii="Times New Roman" w:hAnsi="Times New Roman" w:cs="Times New Roman"/>
                <w:sz w:val="24"/>
                <w:szCs w:val="24"/>
              </w:rPr>
              <w:t>лет,  СЗД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, образование высшее)</w:t>
            </w: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56B14" w:rsidRPr="00C3476D" w:rsidRDefault="00F72CDA" w:rsidP="00956B14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«Академический университет РФ» «Успех каждого ребенка как педагогический подход в дошкольном образовании (Год педагога и наставника)» 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14" w:rsidRPr="00C3476D" w:rsidRDefault="00F72CDA" w:rsidP="00F7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44" w:type="dxa"/>
          </w:tcPr>
          <w:p w:rsidR="00956B14" w:rsidRPr="00C3476D" w:rsidRDefault="00F72CDA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  <w:r w:rsidR="00A70C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956B14" w:rsidRPr="00C3476D" w:rsidRDefault="00F72CDA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B43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6B14" w:rsidRPr="00C3476D" w:rsidTr="00C75011">
        <w:trPr>
          <w:trHeight w:val="982"/>
        </w:trPr>
        <w:tc>
          <w:tcPr>
            <w:tcW w:w="1949" w:type="dxa"/>
          </w:tcPr>
          <w:p w:rsidR="00956B14" w:rsidRPr="00C3476D" w:rsidRDefault="00F72CDA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Ершова Светлана Владимировна</w:t>
            </w: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56B14" w:rsidRPr="00C3476D" w:rsidRDefault="00A70C7B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 год</w:t>
            </w:r>
            <w:r w:rsidR="00A70C7B">
              <w:rPr>
                <w:rFonts w:ascii="Times New Roman" w:hAnsi="Times New Roman" w:cs="Times New Roman"/>
                <w:sz w:val="24"/>
                <w:szCs w:val="24"/>
              </w:rPr>
              <w:t>, первая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</w:t>
            </w:r>
            <w:r w:rsidR="00A70C7B">
              <w:rPr>
                <w:rFonts w:ascii="Times New Roman" w:hAnsi="Times New Roman" w:cs="Times New Roman"/>
                <w:sz w:val="24"/>
                <w:szCs w:val="24"/>
              </w:rPr>
              <w:t>ая категория,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среднее 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2" w:type="dxa"/>
          </w:tcPr>
          <w:p w:rsidR="00A70C7B" w:rsidRPr="00C3476D" w:rsidRDefault="00A70C7B" w:rsidP="00A70C7B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«Академический университет РФ» «Успех каждого ребенка как педагогический подход в дошкольном образовании (Год педагога и наставника)» 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</w:t>
            </w: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14" w:rsidRPr="00C3476D" w:rsidRDefault="00A70C7B" w:rsidP="00A70C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644" w:type="dxa"/>
          </w:tcPr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09.04.2025</w:t>
            </w:r>
            <w:r w:rsidR="00A7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2030</w:t>
            </w: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14" w:rsidRPr="00C3476D" w:rsidTr="00C75011">
        <w:trPr>
          <w:trHeight w:val="1403"/>
        </w:trPr>
        <w:tc>
          <w:tcPr>
            <w:tcW w:w="1949" w:type="dxa"/>
          </w:tcPr>
          <w:p w:rsidR="00956B14" w:rsidRPr="00C3476D" w:rsidRDefault="00956B14" w:rsidP="00A7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70C7B">
              <w:rPr>
                <w:rFonts w:ascii="Times New Roman" w:hAnsi="Times New Roman" w:cs="Times New Roman"/>
                <w:sz w:val="24"/>
                <w:szCs w:val="24"/>
              </w:rPr>
              <w:t>Сироткина Наталья Александровна</w:t>
            </w:r>
          </w:p>
        </w:tc>
        <w:tc>
          <w:tcPr>
            <w:tcW w:w="1737" w:type="dxa"/>
          </w:tcPr>
          <w:p w:rsidR="00956B14" w:rsidRPr="00C3476D" w:rsidRDefault="00A70C7B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56B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3B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высшая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>, образование среднее специальное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2" w:type="dxa"/>
          </w:tcPr>
          <w:p w:rsidR="00A70C7B" w:rsidRDefault="00A70C7B" w:rsidP="00A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«Федерация развития образования»</w:t>
            </w:r>
          </w:p>
          <w:p w:rsidR="00A70C7B" w:rsidRDefault="00A70C7B" w:rsidP="00A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«Ключевые компетенции воспитателя как основа успешного внедрения новой ФОП ДО 2023», 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A70C7B" w:rsidRPr="00C3476D" w:rsidRDefault="00A70C7B" w:rsidP="00A7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год</w:t>
            </w:r>
            <w:r w:rsidR="00956B14" w:rsidRPr="00C34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6B14" w:rsidRPr="00C3476D" w:rsidRDefault="00956B14" w:rsidP="00956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4" w:type="dxa"/>
          </w:tcPr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70C7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956B14" w:rsidRPr="00C3476D" w:rsidRDefault="00A70C7B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43B1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6B14" w:rsidRPr="00C3476D" w:rsidTr="00C75011">
        <w:trPr>
          <w:trHeight w:val="983"/>
        </w:trPr>
        <w:tc>
          <w:tcPr>
            <w:tcW w:w="1949" w:type="dxa"/>
          </w:tcPr>
          <w:p w:rsidR="00956B14" w:rsidRPr="00C3476D" w:rsidRDefault="00B43B1E" w:rsidP="002F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>Иванова Людмила Александровна</w:t>
            </w:r>
          </w:p>
        </w:tc>
        <w:tc>
          <w:tcPr>
            <w:tcW w:w="1737" w:type="dxa"/>
          </w:tcPr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(32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категория, образование среднее специальное)</w:t>
            </w:r>
          </w:p>
        </w:tc>
        <w:tc>
          <w:tcPr>
            <w:tcW w:w="2892" w:type="dxa"/>
          </w:tcPr>
          <w:p w:rsidR="002F62B9" w:rsidRDefault="00956B14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«Федерация развития образования»</w:t>
            </w:r>
          </w:p>
          <w:p w:rsidR="002F62B9" w:rsidRDefault="002F62B9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«Ключевые компетенции воспитателя как основа успешного внедрения новой ФОП ДО 2023», 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F62B9" w:rsidRPr="00C3476D" w:rsidRDefault="002F62B9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год</w:t>
            </w:r>
            <w:r w:rsidRPr="00C34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6B14" w:rsidRPr="00C3476D" w:rsidRDefault="00956B14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4" w:type="dxa"/>
          </w:tcPr>
          <w:p w:rsidR="00956B14" w:rsidRPr="00C3476D" w:rsidRDefault="002F62B9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956B14" w:rsidRPr="00C3476D" w:rsidRDefault="002F62B9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2025 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6B14" w:rsidRPr="00C3476D" w:rsidTr="00C75011">
        <w:trPr>
          <w:trHeight w:val="1665"/>
        </w:trPr>
        <w:tc>
          <w:tcPr>
            <w:tcW w:w="1949" w:type="dxa"/>
          </w:tcPr>
          <w:p w:rsidR="00956B14" w:rsidRPr="00C3476D" w:rsidRDefault="00B43B1E" w:rsidP="002F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>Калягина Лидия Васильевна</w:t>
            </w:r>
          </w:p>
        </w:tc>
        <w:tc>
          <w:tcPr>
            <w:tcW w:w="1737" w:type="dxa"/>
          </w:tcPr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(36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образование среднее специальное)</w:t>
            </w:r>
          </w:p>
        </w:tc>
        <w:tc>
          <w:tcPr>
            <w:tcW w:w="2892" w:type="dxa"/>
          </w:tcPr>
          <w:p w:rsidR="002F62B9" w:rsidRDefault="002F62B9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«Федерация развития образования»</w:t>
            </w:r>
          </w:p>
          <w:p w:rsidR="002F62B9" w:rsidRDefault="002F62B9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«Ключевые компетенции воспитателя как основа успешного внедрения новой ФОП ДО 2023», 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F62B9" w:rsidRPr="00C3476D" w:rsidRDefault="002F62B9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год</w:t>
            </w:r>
            <w:r w:rsidRPr="00C34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6B14" w:rsidRPr="00C3476D" w:rsidRDefault="00956B14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4" w:type="dxa"/>
          </w:tcPr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2030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56B14" w:rsidRPr="00C3476D" w:rsidTr="00C75011">
        <w:trPr>
          <w:trHeight w:val="557"/>
        </w:trPr>
        <w:tc>
          <w:tcPr>
            <w:tcW w:w="1949" w:type="dxa"/>
          </w:tcPr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>. Волкова Наталья Васильевна</w:t>
            </w: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56B14" w:rsidRPr="00C3476D" w:rsidRDefault="00B43B1E" w:rsidP="002F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 xml:space="preserve"> лет, высшая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>я категория, образование высшее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2" w:type="dxa"/>
          </w:tcPr>
          <w:p w:rsidR="002F62B9" w:rsidRDefault="002F62B9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«Федерация развития образования»</w:t>
            </w:r>
          </w:p>
          <w:p w:rsidR="002F62B9" w:rsidRDefault="002F62B9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«Ключевые компетенции воспитателя как основа успешного внедрения новой ФОП ДО 2023», 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F62B9" w:rsidRPr="00C3476D" w:rsidRDefault="002F62B9" w:rsidP="002F6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год</w:t>
            </w:r>
            <w:r w:rsidRPr="00C34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6B14" w:rsidRPr="00C3476D" w:rsidRDefault="00956B14" w:rsidP="00956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4" w:type="dxa"/>
          </w:tcPr>
          <w:p w:rsidR="00956B14" w:rsidRPr="00C3476D" w:rsidRDefault="002F62B9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6B14" w:rsidRPr="00C3476D" w:rsidRDefault="002F62B9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14" w:rsidRPr="00C3476D" w:rsidTr="00C75011">
        <w:trPr>
          <w:trHeight w:val="1483"/>
        </w:trPr>
        <w:tc>
          <w:tcPr>
            <w:tcW w:w="1949" w:type="dxa"/>
          </w:tcPr>
          <w:p w:rsidR="00956B14" w:rsidRPr="00C3476D" w:rsidRDefault="00956B14" w:rsidP="002F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180C35">
              <w:rPr>
                <w:rFonts w:ascii="Times New Roman" w:hAnsi="Times New Roman" w:cs="Times New Roman"/>
                <w:sz w:val="24"/>
                <w:szCs w:val="24"/>
              </w:rPr>
              <w:t>Уставщикова</w:t>
            </w:r>
            <w:proofErr w:type="spellEnd"/>
            <w:r w:rsidR="00180C35">
              <w:rPr>
                <w:rFonts w:ascii="Times New Roman" w:hAnsi="Times New Roman" w:cs="Times New Roman"/>
                <w:sz w:val="24"/>
                <w:szCs w:val="24"/>
              </w:rPr>
              <w:t xml:space="preserve"> Ольга Г</w:t>
            </w:r>
            <w:r w:rsidR="002F62B9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</w:tc>
        <w:tc>
          <w:tcPr>
            <w:tcW w:w="1737" w:type="dxa"/>
          </w:tcPr>
          <w:p w:rsidR="00956B14" w:rsidRPr="00C3476D" w:rsidRDefault="00B43B1E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(3</w:t>
            </w:r>
            <w:r w:rsidR="00180C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56B14" w:rsidRPr="00C34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B14" w:rsidRPr="00C3476D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образование среднее специальное)</w:t>
            </w:r>
          </w:p>
        </w:tc>
        <w:tc>
          <w:tcPr>
            <w:tcW w:w="2892" w:type="dxa"/>
          </w:tcPr>
          <w:p w:rsidR="00180C35" w:rsidRDefault="00180C35" w:rsidP="00180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«Федерация развития образования»</w:t>
            </w:r>
          </w:p>
          <w:p w:rsidR="00180C35" w:rsidRDefault="00180C35" w:rsidP="00180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«Ключевые компетенции воспитателя как основа успешного внедрения новой ФОП ДО 2023», 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180C35" w:rsidRPr="00C3476D" w:rsidRDefault="00180C35" w:rsidP="00180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год</w:t>
            </w:r>
            <w:r w:rsidRPr="00C34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6B14" w:rsidRPr="00C3476D" w:rsidRDefault="00956B14" w:rsidP="00956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4" w:type="dxa"/>
          </w:tcPr>
          <w:p w:rsidR="00956B14" w:rsidRPr="00C3476D" w:rsidRDefault="00180C35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находится в отпуске по уходу за ребенком</w:t>
            </w:r>
          </w:p>
        </w:tc>
        <w:tc>
          <w:tcPr>
            <w:tcW w:w="1985" w:type="dxa"/>
          </w:tcPr>
          <w:p w:rsidR="00956B14" w:rsidRPr="00C3476D" w:rsidRDefault="00956B14" w:rsidP="0095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772C" w:rsidRDefault="0065772C" w:rsidP="001D528D">
      <w:pPr>
        <w:widowControl w:val="0"/>
        <w:autoSpaceDE w:val="0"/>
        <w:autoSpaceDN w:val="0"/>
        <w:spacing w:before="41" w:after="0"/>
        <w:ind w:right="160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72C" w:rsidRDefault="0065772C" w:rsidP="00AA3BDC">
      <w:pPr>
        <w:widowControl w:val="0"/>
        <w:autoSpaceDE w:val="0"/>
        <w:autoSpaceDN w:val="0"/>
        <w:spacing w:before="41" w:after="0"/>
        <w:ind w:right="16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B14" w:rsidRPr="00AA3BDC" w:rsidRDefault="00E62A86" w:rsidP="00AA3BDC">
      <w:pPr>
        <w:widowControl w:val="0"/>
        <w:autoSpaceDE w:val="0"/>
        <w:autoSpaceDN w:val="0"/>
        <w:spacing w:before="41" w:after="0"/>
        <w:ind w:right="16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 </w:t>
      </w:r>
      <w:r w:rsidR="00B43B1E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956B14" w:rsidRPr="00AA3BDC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="00956B14" w:rsidRPr="00AA3BDC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 приняли  уча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стие в различных </w:t>
      </w:r>
      <w:r w:rsidR="00956B14" w:rsidRPr="00AA3BDC">
        <w:rPr>
          <w:rFonts w:ascii="Times New Roman" w:eastAsia="Times New Roman" w:hAnsi="Times New Roman" w:cs="Times New Roman"/>
          <w:b/>
          <w:sz w:val="28"/>
          <w:szCs w:val="28"/>
        </w:rPr>
        <w:t>конкурсах:</w:t>
      </w:r>
    </w:p>
    <w:tbl>
      <w:tblPr>
        <w:tblStyle w:val="a4"/>
        <w:tblW w:w="10031" w:type="dxa"/>
        <w:tblLayout w:type="fixed"/>
        <w:tblLook w:val="04A0"/>
      </w:tblPr>
      <w:tblGrid>
        <w:gridCol w:w="667"/>
        <w:gridCol w:w="2135"/>
        <w:gridCol w:w="7229"/>
      </w:tblGrid>
      <w:tr w:rsidR="00956B14" w:rsidRPr="00E70B38" w:rsidTr="00961D19">
        <w:trPr>
          <w:trHeight w:val="593"/>
        </w:trPr>
        <w:tc>
          <w:tcPr>
            <w:tcW w:w="667" w:type="dxa"/>
          </w:tcPr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5" w:type="dxa"/>
          </w:tcPr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38">
              <w:rPr>
                <w:rFonts w:ascii="Times New Roman" w:hAnsi="Times New Roman" w:cs="Times New Roman"/>
                <w:sz w:val="24"/>
                <w:szCs w:val="24"/>
              </w:rPr>
              <w:t>ФИО (педагога)</w:t>
            </w:r>
          </w:p>
        </w:tc>
        <w:tc>
          <w:tcPr>
            <w:tcW w:w="7229" w:type="dxa"/>
          </w:tcPr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3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</w:tr>
      <w:tr w:rsidR="00956B14" w:rsidRPr="00E70B38" w:rsidTr="00961D19">
        <w:trPr>
          <w:trHeight w:val="2122"/>
        </w:trPr>
        <w:tc>
          <w:tcPr>
            <w:tcW w:w="667" w:type="dxa"/>
          </w:tcPr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956B14" w:rsidRPr="00E70B38" w:rsidRDefault="00953B3A" w:rsidP="0095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Светлана Владимировна </w:t>
            </w:r>
            <w:r w:rsidR="00956B14" w:rsidRPr="00E70B38">
              <w:rPr>
                <w:rFonts w:ascii="Times New Roman" w:hAnsi="Times New Roman" w:cs="Times New Roman"/>
                <w:sz w:val="24"/>
                <w:szCs w:val="24"/>
              </w:rPr>
              <w:t>(музыкальный руководитель)</w:t>
            </w:r>
          </w:p>
        </w:tc>
        <w:tc>
          <w:tcPr>
            <w:tcW w:w="7229" w:type="dxa"/>
          </w:tcPr>
          <w:p w:rsidR="00961617" w:rsidRPr="00541A77" w:rsidRDefault="00961617" w:rsidP="00D5799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7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уровень.</w:t>
            </w:r>
          </w:p>
          <w:p w:rsidR="00961617" w:rsidRPr="00961617" w:rsidRDefault="00961617" w:rsidP="0096161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1617">
              <w:rPr>
                <w:rFonts w:ascii="Times New Roman" w:hAnsi="Times New Roman" w:cs="Times New Roman"/>
                <w:sz w:val="20"/>
                <w:szCs w:val="20"/>
              </w:rPr>
              <w:t>РМО музыкантов. Отк</w:t>
            </w:r>
            <w:r w:rsidR="00771181">
              <w:rPr>
                <w:rFonts w:ascii="Times New Roman" w:hAnsi="Times New Roman" w:cs="Times New Roman"/>
                <w:sz w:val="20"/>
                <w:szCs w:val="20"/>
              </w:rPr>
              <w:t xml:space="preserve">рытые показ в </w:t>
            </w:r>
            <w:proofErr w:type="spellStart"/>
            <w:r w:rsidR="007711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71181">
              <w:rPr>
                <w:rFonts w:ascii="Times New Roman" w:hAnsi="Times New Roman" w:cs="Times New Roman"/>
                <w:sz w:val="20"/>
                <w:szCs w:val="20"/>
              </w:rPr>
              <w:t>/с «</w:t>
            </w:r>
            <w:proofErr w:type="spellStart"/>
            <w:r w:rsidR="00771181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="00771181">
              <w:rPr>
                <w:rFonts w:ascii="Times New Roman" w:hAnsi="Times New Roman" w:cs="Times New Roman"/>
                <w:sz w:val="20"/>
                <w:szCs w:val="20"/>
              </w:rPr>
              <w:t>» октябрь 2024</w:t>
            </w:r>
            <w:r w:rsidRPr="009616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1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771181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приказа;</w:t>
            </w:r>
          </w:p>
          <w:p w:rsidR="00961617" w:rsidRPr="00961617" w:rsidRDefault="00961617" w:rsidP="0096161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>Ковернинского</w:t>
            </w:r>
            <w:proofErr w:type="spellEnd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округа. Фестиваль детского творчества</w:t>
            </w:r>
            <w:r w:rsidR="00771181">
              <w:rPr>
                <w:rFonts w:ascii="Times New Roman" w:hAnsi="Times New Roman" w:cs="Times New Roman"/>
                <w:sz w:val="20"/>
                <w:szCs w:val="20"/>
              </w:rPr>
              <w:t xml:space="preserve"> «Пасхальный перезвон»,  диплом,  май 2024г.;</w:t>
            </w:r>
          </w:p>
          <w:p w:rsidR="00961617" w:rsidRPr="00961617" w:rsidRDefault="00961617" w:rsidP="0096161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епархия </w:t>
            </w:r>
            <w:proofErr w:type="spellStart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>Ковернинское</w:t>
            </w:r>
            <w:proofErr w:type="spellEnd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 Благо</w:t>
            </w:r>
            <w:r w:rsidR="00771181">
              <w:rPr>
                <w:rFonts w:ascii="Times New Roman" w:hAnsi="Times New Roman" w:cs="Times New Roman"/>
                <w:sz w:val="20"/>
                <w:szCs w:val="20"/>
              </w:rPr>
              <w:t>чиние Рождественский фестиваль, благодарность, январь 2024</w:t>
            </w:r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  <w:p w:rsidR="00961617" w:rsidRPr="00961617" w:rsidRDefault="00961617" w:rsidP="0096161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РМО воспитателей </w:t>
            </w:r>
            <w:proofErr w:type="spellStart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>онлайн-выстав</w:t>
            </w:r>
            <w:r w:rsidR="0077118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="00771181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фотографий  «Вот </w:t>
            </w:r>
            <w:proofErr w:type="gramStart"/>
            <w:r w:rsidR="00771181">
              <w:rPr>
                <w:rFonts w:ascii="Times New Roman" w:hAnsi="Times New Roman" w:cs="Times New Roman"/>
                <w:sz w:val="20"/>
                <w:szCs w:val="20"/>
              </w:rPr>
              <w:t>оно</w:t>
            </w:r>
            <w:proofErr w:type="gramEnd"/>
            <w:r w:rsidR="00771181">
              <w:rPr>
                <w:rFonts w:ascii="Times New Roman" w:hAnsi="Times New Roman" w:cs="Times New Roman"/>
                <w:sz w:val="20"/>
                <w:szCs w:val="20"/>
              </w:rPr>
              <w:t xml:space="preserve"> какое наше лето»,  благодарность,  август 2024</w:t>
            </w:r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  <w:p w:rsidR="00961617" w:rsidRPr="00961617" w:rsidRDefault="00961617" w:rsidP="0096161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РМО музыкальных руководителей </w:t>
            </w:r>
            <w:r w:rsidR="00771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11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711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616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71181">
              <w:rPr>
                <w:rFonts w:ascii="Times New Roman" w:hAnsi="Times New Roman" w:cs="Times New Roman"/>
                <w:sz w:val="20"/>
                <w:szCs w:val="20"/>
              </w:rPr>
              <w:t xml:space="preserve"> «Ромашка», </w:t>
            </w:r>
            <w:proofErr w:type="spellStart"/>
            <w:r w:rsidR="007711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711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>Рябинка</w:t>
            </w:r>
            <w:proofErr w:type="gramEnd"/>
            <w:r w:rsidRPr="00961617">
              <w:rPr>
                <w:rFonts w:ascii="Times New Roman" w:hAnsi="Times New Roman" w:cs="Times New Roman"/>
                <w:sz w:val="20"/>
                <w:szCs w:val="20"/>
              </w:rPr>
              <w:t>» показ музык</w:t>
            </w:r>
            <w:r w:rsidR="00771181">
              <w:rPr>
                <w:rFonts w:ascii="Times New Roman" w:hAnsi="Times New Roman" w:cs="Times New Roman"/>
                <w:sz w:val="20"/>
                <w:szCs w:val="20"/>
              </w:rPr>
              <w:t>альной сказки, март 2024 г., ноябрь 2024 г.</w:t>
            </w:r>
            <w:r w:rsidR="00673BAE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961617" w:rsidRDefault="00961617" w:rsidP="009616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A77" w:rsidRDefault="00541A77" w:rsidP="0054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A77" w:rsidRDefault="00541A77" w:rsidP="0054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Региональный, федеральный уровень</w:t>
            </w:r>
          </w:p>
          <w:p w:rsidR="00E24E5B" w:rsidRDefault="00E24E5B" w:rsidP="0054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BAE" w:rsidRPr="00961617" w:rsidRDefault="00673BAE" w:rsidP="00673BA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Онлайн-площадка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распространения опыта педагогов по теме » «мастер класс для родителей», номинация «Танцуем вместе», диплом, апрель 2024 г.</w:t>
            </w:r>
          </w:p>
          <w:p w:rsidR="00673BAE" w:rsidRPr="00961617" w:rsidRDefault="00673BAE" w:rsidP="00673BA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дистанционного обучения. Секреты Терпсихоры март 2024 г.,  «Хореография и фитнес», сертификаты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ентябрь 2024 г. и др.</w:t>
            </w:r>
          </w:p>
          <w:p w:rsidR="00E24E5B" w:rsidRDefault="00E24E5B" w:rsidP="0054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5B" w:rsidRDefault="00E24E5B" w:rsidP="0054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E5B" w:rsidRPr="00503BB3" w:rsidRDefault="00E24E5B" w:rsidP="00E24E5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Результативность участия обучающихся  в конкурсах на </w:t>
            </w:r>
            <w:proofErr w:type="gramStart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муниципальном</w:t>
            </w:r>
            <w:proofErr w:type="gramEnd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региональном и федеральном уровнях</w:t>
            </w:r>
          </w:p>
          <w:p w:rsidR="00E24E5B" w:rsidRDefault="00E24E5B" w:rsidP="0054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A77" w:rsidRPr="00961617" w:rsidRDefault="00541A77" w:rsidP="009616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617" w:rsidRPr="00961617" w:rsidRDefault="00673BAE" w:rsidP="00673BA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детского творчества «пасхальный перезвон», дети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группы, диплом, май 2024 г.;</w:t>
            </w:r>
          </w:p>
          <w:p w:rsidR="00956B14" w:rsidRDefault="00673BAE" w:rsidP="00953B3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2024», дети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гр.</w:t>
            </w:r>
          </w:p>
          <w:p w:rsidR="00673BAE" w:rsidRDefault="00673BAE" w:rsidP="00953B3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фестиваль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Малышиада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 команда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, грамота, март 2024 г.;</w:t>
            </w:r>
          </w:p>
          <w:p w:rsidR="00673BAE" w:rsidRPr="00E62A86" w:rsidRDefault="00673BAE" w:rsidP="00953B3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информационных буклетов</w:t>
            </w:r>
            <w:r w:rsidR="00E62A86">
              <w:rPr>
                <w:rFonts w:ascii="Times New Roman" w:hAnsi="Times New Roman" w:cs="Times New Roman"/>
                <w:sz w:val="20"/>
                <w:szCs w:val="20"/>
              </w:rPr>
              <w:t xml:space="preserve"> на тему: 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>«Рекомендации родителям по формированию семейных ценностей у детей дошкольного возраста», ноябрь 2024 г., благодарственное письмо;</w:t>
            </w:r>
          </w:p>
          <w:p w:rsidR="00E62A86" w:rsidRPr="00E62A86" w:rsidRDefault="00E62A86" w:rsidP="00953B3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Всероссийский музыкальный фестиваль «Воспитатели России», вокальный ансамбль «непоседы», сертификат участника, январь 2024 г.;</w:t>
            </w:r>
          </w:p>
          <w:p w:rsidR="00E62A86" w:rsidRPr="00E62A86" w:rsidRDefault="00E62A86" w:rsidP="00953B3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Онлайн-площадка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«мастер-класс для родителей», номинация «танцуем вместе», сертификат, апрель 2024 г.;</w:t>
            </w:r>
          </w:p>
          <w:p w:rsidR="00E62A86" w:rsidRPr="003F4D9A" w:rsidRDefault="00E62A86" w:rsidP="00953B3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Дистанционный районный фестиваль исполнительского творчества на народных инструментах «Шире круг», 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гр., диплом и др.</w:t>
            </w:r>
          </w:p>
        </w:tc>
      </w:tr>
      <w:tr w:rsidR="00956B14" w:rsidRPr="00E70B38" w:rsidTr="00961D19">
        <w:trPr>
          <w:trHeight w:val="9480"/>
        </w:trPr>
        <w:tc>
          <w:tcPr>
            <w:tcW w:w="667" w:type="dxa"/>
          </w:tcPr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5" w:type="dxa"/>
          </w:tcPr>
          <w:p w:rsidR="00956B14" w:rsidRPr="00E70B38" w:rsidRDefault="00961617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Васильевна (воспитатель)</w:t>
            </w: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57994" w:rsidRPr="00503BB3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1238B9" w:rsidRPr="001238B9" w:rsidRDefault="000C5697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 w:rsidR="001238B9"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фотографий «Вот оно какое, наше лето!»  Диплом за участие, июнь 2014;</w:t>
            </w:r>
          </w:p>
          <w:p w:rsidR="001238B9" w:rsidRPr="001238B9" w:rsidRDefault="001238B9" w:rsidP="001238B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0C5697">
              <w:rPr>
                <w:rFonts w:ascii="Times New Roman" w:eastAsia="Times New Roman" w:hAnsi="Times New Roman" w:cs="Times New Roman"/>
                <w:sz w:val="20"/>
                <w:szCs w:val="20"/>
              </w:rPr>
              <w:t>Пасхальный перезвон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0C5697">
              <w:rPr>
                <w:rFonts w:ascii="Times New Roman" w:eastAsia="Times New Roman" w:hAnsi="Times New Roman" w:cs="Times New Roman"/>
                <w:sz w:val="20"/>
                <w:szCs w:val="20"/>
              </w:rPr>
              <w:t>, май 2012 г.4</w:t>
            </w:r>
          </w:p>
          <w:p w:rsidR="001238B9" w:rsidRPr="001238B9" w:rsidRDefault="000C5697" w:rsidP="001238B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конкурс рисунка «Спасатель – 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отважных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  <w:r w:rsidR="001238B9"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 20244</w:t>
            </w:r>
          </w:p>
          <w:p w:rsidR="001238B9" w:rsidRPr="001238B9" w:rsidRDefault="000C5697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«Читаем стихи о войне», май 2024 г., благодарственное письмо;</w:t>
            </w:r>
          </w:p>
          <w:p w:rsidR="001238B9" w:rsidRDefault="000C5697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«Формы и методы работы с дошкольниками по ранней профориентации</w:t>
            </w:r>
            <w:r w:rsidR="009C010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C010A" w:rsidRDefault="009C010A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онлайн-площадке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распространения опыта педагогов по теме: «Мастер-класс для родителей», март 2024 г.;</w:t>
            </w:r>
          </w:p>
          <w:p w:rsidR="009C010A" w:rsidRDefault="009C010A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онлайн-выставке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поделок «Подарок папе ко Дню защитника Отечества, февраль 2024, благодарственное письмо;</w:t>
            </w:r>
          </w:p>
          <w:p w:rsidR="009C010A" w:rsidRDefault="009C010A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 бабушках и дедушках читаем мы стихи», октябрь 2024 г., благодарственное письмо;</w:t>
            </w:r>
          </w:p>
          <w:p w:rsidR="009C010A" w:rsidRPr="001238B9" w:rsidRDefault="009C010A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РМО, участие в конкурсе информационных буклетов на тему: «рекомендации родителям по формированию семейных ценностей у детей дошкольного возраста», ноябр</w:t>
            </w:r>
            <w:r w:rsidR="00533F79">
              <w:rPr>
                <w:rFonts w:ascii="Times New Roman" w:eastAsia="Times New Roman" w:hAnsi="Times New Roman" w:cs="Times New Roman"/>
                <w:sz w:val="20"/>
                <w:szCs w:val="20"/>
              </w:rPr>
              <w:t>ь 2024 г., благодарственное 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мо;</w:t>
            </w:r>
          </w:p>
          <w:p w:rsidR="001238B9" w:rsidRPr="001238B9" w:rsidRDefault="001238B9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Всероссийская </w:t>
            </w:r>
            <w:proofErr w:type="spellStart"/>
            <w:proofErr w:type="gramStart"/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эколого</w:t>
            </w:r>
            <w:proofErr w:type="spellEnd"/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культурная</w:t>
            </w:r>
            <w:proofErr w:type="gramEnd"/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акция «Птицам будем помогать нашу зиму зимовать!» - Всероссийский центр гражданских и молодежных инициатив «Идея»,</w:t>
            </w:r>
            <w:r w:rsidR="009C0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3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Благодарственное письмо за организацию и по</w:t>
            </w:r>
            <w:r w:rsidR="009C01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дготовку участников, январь 2024</w:t>
            </w:r>
            <w:r w:rsidRPr="00123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238B9" w:rsidRPr="001238B9" w:rsidRDefault="001238B9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региональной природоохранной акции «Покормите птиц!», Керженский заповедник, </w:t>
            </w:r>
            <w:r w:rsidRPr="00123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</w:t>
            </w:r>
            <w:r w:rsidR="00533F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тификат за участие, февраль 2024</w:t>
            </w:r>
            <w:r w:rsidRPr="001238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238B9" w:rsidRPr="001238B9" w:rsidRDefault="001238B9" w:rsidP="001238B9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конкурс творческих работ «Великий подвиг», Региональный педагогический центр «НН – </w:t>
            </w:r>
            <w:proofErr w:type="spellStart"/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proofErr w:type="gramStart"/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диплом 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3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место, май 2024</w:t>
            </w:r>
          </w:p>
          <w:p w:rsidR="001238B9" w:rsidRPr="001238B9" w:rsidRDefault="001238B9" w:rsidP="001238B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A86" w:rsidRDefault="00E62A86" w:rsidP="00E62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Региональный, федеральный уровень</w:t>
            </w:r>
          </w:p>
          <w:p w:rsidR="0001277B" w:rsidRDefault="0001277B" w:rsidP="00E62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A86" w:rsidRDefault="00497BF6" w:rsidP="00497BF6">
            <w:pPr>
              <w:pStyle w:val="a3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профессиональный педагогический конкурс для воспитателей «Лучший конспект занятия в ДОУ», диплом 2 место, май 2024 г.;</w:t>
            </w:r>
          </w:p>
          <w:p w:rsidR="00497BF6" w:rsidRDefault="00497BF6" w:rsidP="00497BF6">
            <w:pPr>
              <w:pStyle w:val="a3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конкурс творческих работ «наша Победа», диплом 2 место, май 2024 г.;</w:t>
            </w:r>
          </w:p>
          <w:p w:rsidR="00497BF6" w:rsidRDefault="00497BF6" w:rsidP="00497BF6">
            <w:pPr>
              <w:pStyle w:val="a3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конкурс педагогического профессионального мастерства «педагогическая лига: ФГОС и ФООП» в номинации «ФГОС и ФОП дошкольного образования, диплом призера, июнь 2024 г.;</w:t>
            </w:r>
          </w:p>
          <w:p w:rsidR="00497BF6" w:rsidRDefault="00497BF6" w:rsidP="00497BF6">
            <w:pPr>
              <w:pStyle w:val="a3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конкурс Нижегородской области «Ярмарка любимых игр», Федеральный журнал «Звездочка наша», диплом 2 место, ноябрь 2024 г. и др.</w:t>
            </w:r>
          </w:p>
          <w:p w:rsidR="00497BF6" w:rsidRDefault="00497BF6" w:rsidP="000127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277B" w:rsidRPr="00503BB3" w:rsidRDefault="0001277B" w:rsidP="000127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Результативность участия обучающихся  в конкурсах на </w:t>
            </w:r>
            <w:proofErr w:type="gramStart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муниципальном</w:t>
            </w:r>
            <w:proofErr w:type="gramEnd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региональном и федеральном уровнях</w:t>
            </w:r>
          </w:p>
          <w:p w:rsidR="00E62A86" w:rsidRDefault="00E62A86" w:rsidP="001238B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8B9" w:rsidRDefault="00497BF6" w:rsidP="00497BF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конкурс творческих работ «Наша Победа», младшая группа, коллективная работа, диплом 3 место, май 2024 г.;</w:t>
            </w:r>
          </w:p>
          <w:p w:rsidR="00497BF6" w:rsidRPr="001238B9" w:rsidRDefault="00497BF6" w:rsidP="00497BF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конкурс Нижегородской области «Добрая осень»,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К., Егор В., дипломы 1 место, сентябрь 2024 г.;</w:t>
            </w:r>
          </w:p>
          <w:p w:rsidR="001238B9" w:rsidRPr="00497BF6" w:rsidRDefault="001238B9" w:rsidP="00497BF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</w:t>
            </w:r>
            <w:r w:rsidR="00497BF6">
              <w:rPr>
                <w:rFonts w:ascii="Times New Roman" w:eastAsia="Times New Roman" w:hAnsi="Times New Roman" w:cs="Times New Roman"/>
                <w:sz w:val="20"/>
                <w:szCs w:val="20"/>
              </w:rPr>
              <w:t>урс «Моя кормушка»</w:t>
            </w:r>
            <w:proofErr w:type="gramStart"/>
            <w:r w:rsidR="00497B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97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 У., диплом 1 место, январь 2024 г.;</w:t>
            </w:r>
          </w:p>
          <w:p w:rsidR="001238B9" w:rsidRPr="001238B9" w:rsidRDefault="001238B9" w:rsidP="001238B9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</w:t>
            </w:r>
            <w:r w:rsidR="00497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«Добрая книжка», Образовательный фонд «Университет дет</w:t>
            </w:r>
            <w:r w:rsidR="00497BF6">
              <w:rPr>
                <w:rFonts w:ascii="Times New Roman" w:eastAsia="Times New Roman" w:hAnsi="Times New Roman" w:cs="Times New Roman"/>
                <w:sz w:val="20"/>
                <w:szCs w:val="20"/>
              </w:rPr>
              <w:t>ства», Егор В., б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лагодарствен</w:t>
            </w:r>
            <w:r w:rsidR="00E6511A">
              <w:rPr>
                <w:rFonts w:ascii="Times New Roman" w:eastAsia="Times New Roman" w:hAnsi="Times New Roman" w:cs="Times New Roman"/>
                <w:sz w:val="20"/>
                <w:szCs w:val="20"/>
              </w:rPr>
              <w:t>ное письмо за участие, март 2024 г. и др.</w:t>
            </w:r>
          </w:p>
          <w:p w:rsidR="001238B9" w:rsidRPr="00E6511A" w:rsidRDefault="001238B9" w:rsidP="00E6511A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B14" w:rsidRPr="00E6511A" w:rsidRDefault="00956B14" w:rsidP="00E651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B14" w:rsidRPr="00E70B38" w:rsidTr="0001277B">
        <w:trPr>
          <w:trHeight w:val="2257"/>
        </w:trPr>
        <w:tc>
          <w:tcPr>
            <w:tcW w:w="667" w:type="dxa"/>
          </w:tcPr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5" w:type="dxa"/>
          </w:tcPr>
          <w:p w:rsidR="00956B14" w:rsidRPr="00E70B38" w:rsidRDefault="001238B9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Калягина Лидия Васильевна (воспитатель)</w:t>
            </w:r>
          </w:p>
        </w:tc>
        <w:tc>
          <w:tcPr>
            <w:tcW w:w="7229" w:type="dxa"/>
          </w:tcPr>
          <w:p w:rsidR="00ED1A21" w:rsidRPr="00D57994" w:rsidRDefault="00ED1A21" w:rsidP="00ED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533F79" w:rsidRPr="001238B9" w:rsidRDefault="00533F79" w:rsidP="00533F79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фотографий «Вот оно какое, наше лето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>!»  Диплом за участие, июнь 2024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33F79" w:rsidRPr="001238B9" w:rsidRDefault="00533F79" w:rsidP="00533F7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Пасхальный перезвон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>, май 2024 г.;</w:t>
            </w:r>
          </w:p>
          <w:p w:rsidR="00533F79" w:rsidRPr="001238B9" w:rsidRDefault="00533F79" w:rsidP="00533F7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конкурс рисунка «Спасатель – 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отважных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 2024г.;</w:t>
            </w:r>
          </w:p>
          <w:p w:rsidR="00533F79" w:rsidRPr="001238B9" w:rsidRDefault="00533F79" w:rsidP="00533F79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«Читаем стихи о войне», май 2024 г., благодарственное письмо;</w:t>
            </w:r>
          </w:p>
          <w:p w:rsidR="00533F79" w:rsidRDefault="00533F79" w:rsidP="00533F79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«Формы и методы работы с дошкольниками по ранней профориентации;</w:t>
            </w:r>
          </w:p>
          <w:p w:rsidR="00533F79" w:rsidRDefault="00533F79" w:rsidP="00533F79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онлайн-площадке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распространения опыта педагогов по теме: «Мастер-класс для родителей», март 2024 г.;</w:t>
            </w:r>
          </w:p>
          <w:p w:rsidR="00533F79" w:rsidRDefault="00533F79" w:rsidP="00533F79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онлайн-выставке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поделок «Подарок папе ко Дню защитника Отечества, февраль 2024, благодарственное письмо;</w:t>
            </w:r>
          </w:p>
          <w:p w:rsidR="00533F79" w:rsidRDefault="00533F79" w:rsidP="00533F79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 бабушках и дедушках читаем мы стихи», октябрь 2024 г., благодарственное письмо;</w:t>
            </w:r>
          </w:p>
          <w:p w:rsidR="00533F79" w:rsidRPr="00533F79" w:rsidRDefault="00533F79" w:rsidP="00533F79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РМО, участие в конкурсе информационн</w:t>
            </w:r>
            <w:r w:rsidR="00673BAE">
              <w:rPr>
                <w:rFonts w:ascii="Times New Roman" w:eastAsia="Times New Roman" w:hAnsi="Times New Roman" w:cs="Times New Roman"/>
                <w:sz w:val="20"/>
                <w:szCs w:val="20"/>
              </w:rPr>
              <w:t>ых буклетов на тему: «Р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екомендации родителям по формированию семейных ценностей у детей дошкольного возраста», ноябрь 2024 г., благодарственное письмо;</w:t>
            </w:r>
          </w:p>
          <w:p w:rsidR="00533F79" w:rsidRDefault="00533F79" w:rsidP="00ED1A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2A86" w:rsidRDefault="00E62A86" w:rsidP="00E62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Региональный, федеральный уровень</w:t>
            </w:r>
          </w:p>
          <w:p w:rsidR="00E62A86" w:rsidRDefault="00E62A86" w:rsidP="00ED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46BE0" w:rsidRPr="00546BE0" w:rsidRDefault="00546BE0" w:rsidP="00546BE0">
            <w:pPr>
              <w:pStyle w:val="a3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конкурс методических разработок по экологическому воспитанию «Здравствуй природа», сертификат участника, 2024 г.;</w:t>
            </w:r>
          </w:p>
          <w:p w:rsidR="00546BE0" w:rsidRDefault="00546BE0" w:rsidP="00546BE0">
            <w:pPr>
              <w:pStyle w:val="a3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подготовку детей в конкурсе «Этот день Победы!  апрель 2024 г.;</w:t>
            </w:r>
          </w:p>
          <w:p w:rsidR="00546BE0" w:rsidRPr="008C7FB8" w:rsidRDefault="00546BE0" w:rsidP="00546BE0">
            <w:pPr>
              <w:pStyle w:val="a3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подготовку  участника в народной патриотической акции «Рисуем победу 2024» и др.</w:t>
            </w:r>
          </w:p>
          <w:p w:rsidR="00546BE0" w:rsidRPr="00546BE0" w:rsidRDefault="00546BE0" w:rsidP="00546BE0">
            <w:pPr>
              <w:pStyle w:val="a3"/>
              <w:ind w:left="14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62A86" w:rsidRDefault="00E62A86" w:rsidP="00ED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46BE0" w:rsidRPr="00503BB3" w:rsidRDefault="00546BE0" w:rsidP="00546BE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Результативность участия обучающихся  в конкурсах на </w:t>
            </w:r>
            <w:proofErr w:type="gramStart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муниципальном</w:t>
            </w:r>
            <w:proofErr w:type="gramEnd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региональном и федеральном уровнях</w:t>
            </w:r>
          </w:p>
          <w:p w:rsidR="00546BE0" w:rsidRDefault="00546BE0" w:rsidP="00546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BE0" w:rsidRDefault="009E3202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рисунков «спасатель – профессия отважных», Катя К., сертификат, март 2024 г</w:t>
            </w:r>
          </w:p>
          <w:p w:rsidR="009E3202" w:rsidRDefault="009E3202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Выставка-продажа «пасхальный перезвон», Захар А., благодарность, апрель 2024 г.;</w:t>
            </w:r>
          </w:p>
          <w:p w:rsidR="009E3202" w:rsidRDefault="009E3202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Рождественский фестиваль, Захар А., сертификат, январь 2024 г.;</w:t>
            </w:r>
          </w:p>
          <w:p w:rsidR="009E3202" w:rsidRDefault="009E3202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Онлайн-акция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«Читаем стихи о войне», Захар А.,              Артем М., благодарность, май 2024 г.</w:t>
            </w:r>
          </w:p>
          <w:p w:rsidR="009E3202" w:rsidRDefault="009E3202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Онлайн-акция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бабушках и дедушках читаем мы стихи», Катя Н., Захар А.,  благодарность, октябрь 2024;</w:t>
            </w:r>
          </w:p>
          <w:p w:rsidR="009E3202" w:rsidRDefault="009E3202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«Я рисую ПДД весной», Ева С., диплом, март 2024 г.</w:t>
            </w:r>
          </w:p>
          <w:p w:rsidR="009E3202" w:rsidRDefault="00FB7430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«Космическое путешествие»,                   Вова В., Денис Ч., Даниил В., сертификаты, 2024 г.;</w:t>
            </w:r>
          </w:p>
          <w:p w:rsidR="00FB7430" w:rsidRDefault="00FB7430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Онлайн-тестирование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знание ПДД, Катя Н., Тая К., сертификаты, 2024 г.;</w:t>
            </w:r>
          </w:p>
          <w:p w:rsidR="00FB7430" w:rsidRDefault="00FB7430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«Правила безопасности на зимней дороге», Захар А., Денис Ч., сертификаты, февраль 2024 г.;</w:t>
            </w:r>
          </w:p>
          <w:p w:rsidR="00FB7430" w:rsidRDefault="00FB7430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«Рисуем Победу – 2024», Милана Б., Вова В., дипломы, 2024 г.;</w:t>
            </w:r>
          </w:p>
          <w:p w:rsidR="00FB7430" w:rsidRDefault="00FB7430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по ПБ,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Доминик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Я., Катя 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Даниил В., Денис Ч., сертификаты, 2024 г.</w:t>
            </w:r>
          </w:p>
          <w:p w:rsidR="00FB7430" w:rsidRDefault="00FB7430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конкурс ко дню воспитателя «педагогам от всей души». Маша В., диплом 2 место, сентябрь 2024 г.;</w:t>
            </w:r>
          </w:p>
          <w:p w:rsidR="00FB7430" w:rsidRDefault="00FB7430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детский конкурс рисунков «Мир без экранов», Катя К., диплом 1 место, январь 2024 г.;</w:t>
            </w:r>
          </w:p>
          <w:p w:rsidR="0001277B" w:rsidRDefault="00FB7430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 познавательная викторина «Все о природе», Ева С., Артем М., З</w:t>
            </w:r>
            <w:r w:rsidR="0001277B">
              <w:rPr>
                <w:rFonts w:ascii="Times New Roman" w:hAnsi="Times New Roman" w:cs="Times New Roman"/>
                <w:sz w:val="20"/>
                <w:szCs w:val="20"/>
              </w:rPr>
              <w:t>ахар А., дипломы, октябрь 2024 г.;</w:t>
            </w:r>
          </w:p>
          <w:p w:rsidR="00FB7430" w:rsidRDefault="00FB7430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r w:rsidR="000127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конкурс «Самые любимые»</w:t>
            </w:r>
            <w:r w:rsidR="000127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Денис Ч., Ева С., Катя Н., </w:t>
            </w:r>
            <w:r w:rsidR="0001277B">
              <w:rPr>
                <w:rFonts w:ascii="Times New Roman" w:hAnsi="Times New Roman" w:cs="Times New Roman"/>
                <w:sz w:val="20"/>
                <w:szCs w:val="20"/>
              </w:rPr>
              <w:t>дипломы 1 место,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 2024 г.;</w:t>
            </w:r>
          </w:p>
          <w:p w:rsidR="00FB7430" w:rsidRPr="00546BE0" w:rsidRDefault="0001277B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«Мои друзья»,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Доминик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Я., Ева С., дипломы 2 место, февраль 2024 г. и др.</w:t>
            </w:r>
          </w:p>
          <w:p w:rsidR="00546BE0" w:rsidRDefault="00546BE0" w:rsidP="00ED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56B14" w:rsidRPr="00546BE0" w:rsidRDefault="00956B14" w:rsidP="0001277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56B14" w:rsidRPr="00E70B38" w:rsidTr="00961D19">
        <w:trPr>
          <w:trHeight w:val="972"/>
        </w:trPr>
        <w:tc>
          <w:tcPr>
            <w:tcW w:w="667" w:type="dxa"/>
          </w:tcPr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5" w:type="dxa"/>
          </w:tcPr>
          <w:p w:rsidR="00956B14" w:rsidRPr="00E70B38" w:rsidRDefault="00685A16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Александровна (воспитатель)</w:t>
            </w: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85A16" w:rsidRPr="00D57994" w:rsidRDefault="00D57994" w:rsidP="00D5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9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533F79" w:rsidRPr="001238B9" w:rsidRDefault="00533F79" w:rsidP="00533F7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фотографий «Вот оно какое, наше лето!»  Диплом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участие, июнь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4;</w:t>
            </w:r>
          </w:p>
          <w:p w:rsidR="00533F79" w:rsidRPr="001238B9" w:rsidRDefault="00533F79" w:rsidP="00533F7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Пасхальный перезвон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>, май 2024 г.;</w:t>
            </w:r>
          </w:p>
          <w:p w:rsidR="00533F79" w:rsidRPr="001238B9" w:rsidRDefault="00533F79" w:rsidP="00533F7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конкурс рисунка «Спасатель – 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отважных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 2024г.;</w:t>
            </w:r>
          </w:p>
          <w:p w:rsidR="00533F79" w:rsidRPr="001238B9" w:rsidRDefault="00533F79" w:rsidP="00533F7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«Читаем стихи о войне», май 2024 г., благодарственное письмо;</w:t>
            </w:r>
          </w:p>
          <w:p w:rsidR="00533F79" w:rsidRDefault="00533F79" w:rsidP="00533F7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«Формы и методы работы с дошкольниками по ранней профориентации;</w:t>
            </w:r>
          </w:p>
          <w:p w:rsidR="00533F79" w:rsidRDefault="00533F79" w:rsidP="00533F7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онлайн-площадке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распространения опыта педагогов по теме: «Мастер-класс для родителей», март 2024 г.;</w:t>
            </w:r>
          </w:p>
          <w:p w:rsidR="00533F79" w:rsidRDefault="00533F79" w:rsidP="00533F7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онлайн-выставке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поделок «Подарок папе ко Дню защитника Отечества, февраль 2024, благодарственное письмо;</w:t>
            </w:r>
          </w:p>
          <w:p w:rsidR="00533F79" w:rsidRDefault="00533F79" w:rsidP="00533F7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 бабушках и дедушках читаем мы стихи», октябрь 2024 г., благодарственное письмо;</w:t>
            </w:r>
          </w:p>
          <w:p w:rsidR="00533F79" w:rsidRPr="001238B9" w:rsidRDefault="00533F79" w:rsidP="00533F7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РМО, участие в конкурсе инф</w:t>
            </w:r>
            <w:r w:rsidR="00503BB3">
              <w:rPr>
                <w:rFonts w:ascii="Times New Roman" w:eastAsia="Times New Roman" w:hAnsi="Times New Roman" w:cs="Times New Roman"/>
                <w:sz w:val="20"/>
                <w:szCs w:val="20"/>
              </w:rPr>
              <w:t>ормационных буклетов на тему: «Р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екомендации родителям по формированию семейных ценностей у детей дошкольного возраста», ноябрь 2024 г., благодарственное письмо;</w:t>
            </w:r>
          </w:p>
          <w:p w:rsidR="00533F79" w:rsidRDefault="00533F79" w:rsidP="00685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9" w:rsidRDefault="00533F79" w:rsidP="00685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B3" w:rsidRDefault="00503BB3" w:rsidP="0050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Региональный, федеральный уровень</w:t>
            </w:r>
          </w:p>
          <w:p w:rsidR="00503BB3" w:rsidRPr="00503BB3" w:rsidRDefault="00503BB3" w:rsidP="0050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BB3" w:rsidRDefault="00503BB3" w:rsidP="00503BB3">
            <w:pPr>
              <w:pStyle w:val="a3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3BB3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3BB3">
              <w:rPr>
                <w:rFonts w:ascii="Times New Roman" w:hAnsi="Times New Roman" w:cs="Times New Roman"/>
                <w:sz w:val="20"/>
                <w:szCs w:val="20"/>
              </w:rPr>
              <w:t xml:space="preserve">едагогическая копилка», 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503BB3">
              <w:rPr>
                <w:rFonts w:ascii="Times New Roman" w:hAnsi="Times New Roman" w:cs="Times New Roman"/>
                <w:sz w:val="20"/>
                <w:szCs w:val="20"/>
              </w:rPr>
              <w:t>2 место;</w:t>
            </w:r>
          </w:p>
          <w:p w:rsidR="00503BB3" w:rsidRDefault="00503BB3" w:rsidP="00503BB3">
            <w:pPr>
              <w:pStyle w:val="a3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номинация «Педагогическая организация игровой деятельности дошкольников», диплом 1 место;</w:t>
            </w:r>
          </w:p>
          <w:p w:rsidR="00503BB3" w:rsidRDefault="00503BB3" w:rsidP="00503BB3">
            <w:pPr>
              <w:pStyle w:val="a3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конкурс, номинация «Рисование в детском саду. Виды,  задачи, методы», диплом 1 место;</w:t>
            </w:r>
          </w:p>
          <w:p w:rsidR="00503BB3" w:rsidRPr="007A40D0" w:rsidRDefault="00503BB3" w:rsidP="007A40D0">
            <w:pPr>
              <w:pStyle w:val="a3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профессионализм и успешное использование современных информационных технологий в педагогической деятельности, март 2024 г.</w:t>
            </w:r>
            <w:r w:rsidR="007A40D0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503BB3" w:rsidRDefault="00503BB3" w:rsidP="00503BB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03BB3" w:rsidRPr="00503BB3" w:rsidRDefault="00503BB3" w:rsidP="00503BB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Результативность участия обучающихся  в конкурсах на </w:t>
            </w:r>
            <w:proofErr w:type="gramStart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муниципальном</w:t>
            </w:r>
            <w:proofErr w:type="gramEnd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региональном и федеральном уровнях</w:t>
            </w:r>
          </w:p>
          <w:p w:rsidR="00533F79" w:rsidRDefault="00533F79" w:rsidP="00685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D0" w:rsidRPr="007A40D0" w:rsidRDefault="007A40D0" w:rsidP="007A40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40D0">
              <w:rPr>
                <w:rFonts w:ascii="Times New Roman" w:hAnsi="Times New Roman" w:cs="Times New Roman"/>
                <w:sz w:val="20"/>
                <w:szCs w:val="20"/>
              </w:rPr>
              <w:t>Конкурс декоративно- прикладного творчества, Ваня К., Вика Л., дипломы 1 степени, март 2024 г.;</w:t>
            </w:r>
          </w:p>
          <w:p w:rsidR="007A40D0" w:rsidRDefault="007A40D0" w:rsidP="007A40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40D0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конкурс, номинация «Мир природы», </w:t>
            </w:r>
            <w:proofErr w:type="spellStart"/>
            <w:r w:rsidRPr="007A40D0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7A40D0">
              <w:rPr>
                <w:rFonts w:ascii="Times New Roman" w:hAnsi="Times New Roman" w:cs="Times New Roman"/>
                <w:sz w:val="20"/>
                <w:szCs w:val="20"/>
              </w:rPr>
              <w:t xml:space="preserve"> К., диплом 1 степени, октябрь 2024 г.;</w:t>
            </w:r>
          </w:p>
          <w:p w:rsidR="007A40D0" w:rsidRDefault="003054CC" w:rsidP="007A40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детских творческих работ «Дошкольное наследие А.С.Пушкина»,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К., сертификат, февраль 2024 г.;</w:t>
            </w:r>
          </w:p>
          <w:p w:rsidR="003054CC" w:rsidRDefault="00541A77" w:rsidP="007A40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«Просторы космоса», Даша А., Вика Л., Дима П., дипломы 1 степени, апрель 2024 г.;</w:t>
            </w:r>
          </w:p>
          <w:p w:rsidR="00541A77" w:rsidRDefault="00541A77" w:rsidP="007A40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«День победы глазами детей», Ярослав С., Глеб П., дипломы 1 степени, май 2024 г.</w:t>
            </w:r>
          </w:p>
          <w:p w:rsidR="00541A77" w:rsidRDefault="00541A77" w:rsidP="007A40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«спасатель – профессия отважных», сертификат, март 2024 г.;</w:t>
            </w:r>
          </w:p>
          <w:p w:rsidR="00541A77" w:rsidRDefault="00541A77" w:rsidP="007A40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театрального чтения «да здравствует театр!»,  благодарность, март 2024 г.</w:t>
            </w:r>
          </w:p>
          <w:p w:rsidR="00541A77" w:rsidRDefault="00541A77" w:rsidP="007A40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Пасхальная выставка-продажа «Пасхальный перезвон», Вика Л., Дима П., Даша Т., благодарность, апрель 2024 г.;</w:t>
            </w:r>
          </w:p>
          <w:p w:rsidR="00541A77" w:rsidRPr="007A40D0" w:rsidRDefault="00541A77" w:rsidP="007A40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Онлайн-акция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«Читаем стихи о войне», Даша А., Дима П., зарина Д., благодарность, май 2024 г. и др.</w:t>
            </w:r>
          </w:p>
          <w:p w:rsidR="007A40D0" w:rsidRPr="007A40D0" w:rsidRDefault="007A40D0" w:rsidP="007A40D0">
            <w:pPr>
              <w:pStyle w:val="a3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4" w:rsidRPr="00E70B38" w:rsidRDefault="00144F56" w:rsidP="0030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6B14" w:rsidRPr="00E70B38" w:rsidTr="00961D19">
        <w:trPr>
          <w:trHeight w:val="830"/>
        </w:trPr>
        <w:tc>
          <w:tcPr>
            <w:tcW w:w="667" w:type="dxa"/>
          </w:tcPr>
          <w:p w:rsidR="00956B14" w:rsidRPr="00E70B38" w:rsidRDefault="00956B14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5" w:type="dxa"/>
          </w:tcPr>
          <w:p w:rsidR="00956B14" w:rsidRPr="00E70B38" w:rsidRDefault="00632C79" w:rsidP="0095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Наталья Александровна (воспитатель)</w:t>
            </w:r>
          </w:p>
        </w:tc>
        <w:tc>
          <w:tcPr>
            <w:tcW w:w="7229" w:type="dxa"/>
          </w:tcPr>
          <w:p w:rsidR="00D57994" w:rsidRPr="00503BB3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533F79" w:rsidRPr="001238B9" w:rsidRDefault="00AF1E3B" w:rsidP="00546B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33F7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 w:rsidR="00533F79"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F79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онлайн-выставка</w:t>
            </w:r>
            <w:proofErr w:type="spellEnd"/>
            <w:r w:rsidR="0053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фотографий «Вот оно какое, наше лет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>о!»  Диплом за участие, июнь 202</w:t>
            </w:r>
            <w:r w:rsidR="00533F79">
              <w:rPr>
                <w:rFonts w:ascii="Times New Roman" w:eastAsia="Times New Roman" w:hAnsi="Times New Roman" w:cs="Times New Roman"/>
                <w:sz w:val="20"/>
                <w:szCs w:val="20"/>
              </w:rPr>
              <w:t>4;</w:t>
            </w:r>
          </w:p>
          <w:p w:rsidR="00533F79" w:rsidRPr="001238B9" w:rsidRDefault="00533F79" w:rsidP="00546BE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Пасхальный перезвон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>, май 2024 г.4</w:t>
            </w:r>
          </w:p>
          <w:p w:rsidR="00533F79" w:rsidRPr="001238B9" w:rsidRDefault="00533F79" w:rsidP="00546BE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конкурс рисунка «Спасатель – 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отважных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  <w:r w:rsidRPr="0012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 2024г.;</w:t>
            </w:r>
          </w:p>
          <w:p w:rsidR="00533F79" w:rsidRPr="001238B9" w:rsidRDefault="00533F79" w:rsidP="00546B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«Читаем стихи о войне», май 2024 г., благодарственное письмо;</w:t>
            </w:r>
          </w:p>
          <w:p w:rsidR="00533F79" w:rsidRDefault="00533F79" w:rsidP="00546B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«Формы и методы работы с дошкольниками по ранней профориентации;</w:t>
            </w:r>
          </w:p>
          <w:p w:rsidR="00533F79" w:rsidRDefault="00533F79" w:rsidP="00546B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онлайн-площадке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распространения опыта педагогов по теме: «Мастер-класс для родителей», март 2024 г.;</w:t>
            </w:r>
          </w:p>
          <w:p w:rsidR="00533F79" w:rsidRDefault="00533F79" w:rsidP="00546B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онлайн-выставке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поделок «Подарок папе ко Дню защитника Отечества, февраль 2024, благодарственное письмо;</w:t>
            </w:r>
          </w:p>
          <w:p w:rsidR="00533F79" w:rsidRDefault="00533F79" w:rsidP="00546B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онлайн-акции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 бабушках и дедушках читаем мы стихи», октябрь 2024 г., благодарственное письмо;</w:t>
            </w:r>
          </w:p>
          <w:p w:rsidR="00533F79" w:rsidRPr="001238B9" w:rsidRDefault="00533F79" w:rsidP="00546B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РМО, участие в конкурсе информационных буклетов на тему: «рекомендации родителям по формированию семейных ценностей у детей дошкольного возраста», ноябрь 2024 г., благод</w:t>
            </w:r>
            <w:r w:rsidR="00E62A86">
              <w:rPr>
                <w:rFonts w:ascii="Times New Roman" w:eastAsia="Times New Roman" w:hAnsi="Times New Roman" w:cs="Times New Roman"/>
                <w:sz w:val="20"/>
                <w:szCs w:val="20"/>
              </w:rPr>
              <w:t>арственное письмо и др.</w:t>
            </w:r>
          </w:p>
          <w:p w:rsidR="0088289F" w:rsidRDefault="0088289F" w:rsidP="00D5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994" w:rsidRPr="00503BB3" w:rsidRDefault="00D57994" w:rsidP="00D5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Региональный, федеральный уровень</w:t>
            </w:r>
          </w:p>
          <w:p w:rsidR="008C22F1" w:rsidRDefault="008C7FB8" w:rsidP="00546BE0">
            <w:pPr>
              <w:pStyle w:val="a3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 публикации, доклад «Развитие познавательной сферы ребенка. Игры детей 6-7 лет», март 2024</w:t>
            </w:r>
            <w:r w:rsidR="002C2A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2A33" w:rsidRDefault="00546BE0" w:rsidP="00546BE0">
            <w:pPr>
              <w:pStyle w:val="a3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 «С</w:t>
            </w:r>
            <w:r w:rsidR="002C2A33">
              <w:rPr>
                <w:rFonts w:ascii="Times New Roman" w:hAnsi="Times New Roman" w:cs="Times New Roman"/>
                <w:sz w:val="20"/>
                <w:szCs w:val="20"/>
              </w:rPr>
              <w:t>амые любимые», март 2024 г.;</w:t>
            </w:r>
          </w:p>
          <w:p w:rsidR="002C2A33" w:rsidRDefault="002C2A33" w:rsidP="00546BE0">
            <w:pPr>
              <w:pStyle w:val="a3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подготовку детей  в ко</w:t>
            </w:r>
            <w:r w:rsidR="00546BE0">
              <w:rPr>
                <w:rFonts w:ascii="Times New Roman" w:hAnsi="Times New Roman" w:cs="Times New Roman"/>
                <w:sz w:val="20"/>
                <w:szCs w:val="20"/>
              </w:rPr>
              <w:t>нкурсе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росторы космоса», апрель 2024 г.;</w:t>
            </w:r>
          </w:p>
          <w:p w:rsidR="002C2A33" w:rsidRDefault="002C2A33" w:rsidP="00546BE0">
            <w:pPr>
              <w:pStyle w:val="a3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подготовку детей в конкурсе «Этот день Победы!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апрель 2024 г.;</w:t>
            </w:r>
          </w:p>
          <w:p w:rsidR="002C2A33" w:rsidRPr="008C7FB8" w:rsidRDefault="002C2A33" w:rsidP="00546BE0">
            <w:pPr>
              <w:pStyle w:val="a3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подготовку  участника в народной патриотической акции «Рисуем победу 2024» и др.</w:t>
            </w:r>
          </w:p>
          <w:p w:rsidR="002C2A33" w:rsidRPr="002C2A33" w:rsidRDefault="002C2A33" w:rsidP="002C2A3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C2A33" w:rsidRPr="00503BB3" w:rsidRDefault="002C2A33" w:rsidP="002C2A3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Результативность участия обучающихся  в конкурсах на </w:t>
            </w:r>
            <w:proofErr w:type="gramStart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муниципальном</w:t>
            </w:r>
            <w:proofErr w:type="gramEnd"/>
            <w:r w:rsidRPr="00503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региональном и федеральном уровнях</w:t>
            </w:r>
          </w:p>
          <w:p w:rsidR="002C2A33" w:rsidRDefault="002C2A33" w:rsidP="002E67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2C2A33" w:rsidRDefault="002C2A33" w:rsidP="002C2A3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2C2A33" w:rsidRDefault="002C2A3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«Новогодняя палитра», Лобанова Настя, 3 место;</w:t>
            </w:r>
          </w:p>
          <w:p w:rsidR="002C2A33" w:rsidRDefault="002C2A3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театрального чтения «Да здравствует театр!», Красильникова Варя, 2 место;</w:t>
            </w:r>
          </w:p>
          <w:p w:rsidR="002C2A33" w:rsidRDefault="009075D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военно-патриотической игре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апрель 2024 г.;</w:t>
            </w:r>
          </w:p>
          <w:p w:rsidR="009075D3" w:rsidRDefault="009075D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 в математическом празднике дошкольников;</w:t>
            </w:r>
          </w:p>
          <w:p w:rsidR="009075D3" w:rsidRDefault="009075D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этапе спортивного Фестиваля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Малышиада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апрель 2024 г.;</w:t>
            </w:r>
          </w:p>
          <w:p w:rsidR="009075D3" w:rsidRPr="009075D3" w:rsidRDefault="009075D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«Самые любимые»,                    Вероника К.,  Андрей Б., 1 место, март 2024 г.;</w:t>
            </w:r>
          </w:p>
          <w:p w:rsidR="009075D3" w:rsidRDefault="009075D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«Мои друзья», Дима И.,                Саша С., 2 место, апрель 2024 г.;</w:t>
            </w:r>
          </w:p>
          <w:p w:rsidR="009075D3" w:rsidRDefault="009075D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космонавтики «Просторы космоса», Юля К., 1 место, апрель 2024 г.;</w:t>
            </w:r>
          </w:p>
          <w:p w:rsidR="009075D3" w:rsidRDefault="009075D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викторина «великие русские художники</w:t>
            </w:r>
            <w:r w:rsidR="00531E13">
              <w:rPr>
                <w:rFonts w:ascii="Times New Roman" w:hAnsi="Times New Roman" w:cs="Times New Roman"/>
                <w:sz w:val="20"/>
                <w:szCs w:val="20"/>
              </w:rPr>
              <w:t>»,  Варя К.. Саша С., дипломы 1 степени, апрель 2024 г.;</w:t>
            </w:r>
          </w:p>
          <w:p w:rsidR="00531E13" w:rsidRDefault="00531E1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викторина «Веселые задачки»,                   Саша С., Андрей Б., диплом 1 степени, апрель 2024 г.;</w:t>
            </w:r>
          </w:p>
          <w:p w:rsidR="00531E13" w:rsidRDefault="00531E1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Международная викторина «Весёлая грамматика», Злата Т., Макар Г., диплом 1 степени, май 2024 г.</w:t>
            </w:r>
          </w:p>
          <w:p w:rsidR="00531E13" w:rsidRDefault="00531E1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Онлайн-тестирование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ПДД, Андрей Б., Злата Т., Катя К., Дима И., сертификат участников, апрель 2024 г.;</w:t>
            </w:r>
          </w:p>
          <w:p w:rsidR="00531E13" w:rsidRDefault="00531E1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«Рисуем Победу 2024», Дима И., Макар Г., май 2024 г.,  диплом участников</w:t>
            </w:r>
          </w:p>
          <w:p w:rsidR="00531E13" w:rsidRPr="002C2A33" w:rsidRDefault="00531E13" w:rsidP="00546BE0">
            <w:pPr>
              <w:pStyle w:val="a3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 работ «Дошкольное наследие А.С.Пушкина» «Я рисую по Пушкину»</w:t>
            </w:r>
            <w:r w:rsidR="005A0FDC">
              <w:rPr>
                <w:rFonts w:ascii="Times New Roman" w:hAnsi="Times New Roman" w:cs="Times New Roman"/>
                <w:sz w:val="20"/>
                <w:szCs w:val="20"/>
              </w:rPr>
              <w:t xml:space="preserve">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Настя Л., </w:t>
            </w:r>
            <w:r w:rsidR="005A0FDC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участника, январь 2024 г. и др.</w:t>
            </w:r>
          </w:p>
          <w:p w:rsidR="002C2A33" w:rsidRDefault="002C2A33" w:rsidP="002E67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2C2A33" w:rsidRDefault="002C2A33" w:rsidP="002E67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5A0FDC" w:rsidRPr="00961D19" w:rsidRDefault="005A0FDC" w:rsidP="005A0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B14" w:rsidRPr="00961D19" w:rsidRDefault="00956B14" w:rsidP="005A0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6B14" w:rsidRPr="00956B14" w:rsidRDefault="00956B14" w:rsidP="00956B14">
      <w:pPr>
        <w:widowControl w:val="0"/>
        <w:autoSpaceDE w:val="0"/>
        <w:autoSpaceDN w:val="0"/>
        <w:spacing w:before="41" w:after="0"/>
        <w:ind w:right="1605"/>
        <w:rPr>
          <w:rFonts w:ascii="Times New Roman" w:eastAsia="Times New Roman" w:hAnsi="Times New Roman" w:cs="Times New Roman"/>
          <w:sz w:val="28"/>
          <w:szCs w:val="28"/>
        </w:rPr>
      </w:pPr>
    </w:p>
    <w:p w:rsidR="001D528D" w:rsidRDefault="001D528D" w:rsidP="00180C35">
      <w:pPr>
        <w:widowControl w:val="0"/>
        <w:autoSpaceDE w:val="0"/>
        <w:autoSpaceDN w:val="0"/>
        <w:spacing w:before="90" w:after="0" w:line="240" w:lineRule="auto"/>
        <w:ind w:right="45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C82" w:rsidRPr="00144F56" w:rsidRDefault="00882C82" w:rsidP="00180C35">
      <w:pPr>
        <w:widowControl w:val="0"/>
        <w:autoSpaceDE w:val="0"/>
        <w:autoSpaceDN w:val="0"/>
        <w:spacing w:before="90" w:after="0" w:line="240" w:lineRule="auto"/>
        <w:ind w:right="4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F56">
        <w:rPr>
          <w:rFonts w:ascii="Times New Roman" w:eastAsia="Times New Roman" w:hAnsi="Times New Roman" w:cs="Times New Roman"/>
          <w:b/>
          <w:i/>
          <w:sz w:val="24"/>
          <w:szCs w:val="24"/>
        </w:rPr>
        <w:t>Вывод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: в ДОУ созданы кадровые условия, обеспечивающие качественную реализацию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 программы в соответствии с требованиями обновления дошкольного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44F56" w:rsidRPr="00144F56">
        <w:rPr>
          <w:rFonts w:ascii="Times New Roman" w:eastAsia="Times New Roman" w:hAnsi="Times New Roman" w:cs="Times New Roman"/>
          <w:i/>
          <w:sz w:val="24"/>
          <w:szCs w:val="24"/>
        </w:rPr>
        <w:t>образования.</w:t>
      </w:r>
      <w:r w:rsidR="00AA3BDC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Пе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>дагоги МДОУ детский сад «</w:t>
      </w:r>
      <w:proofErr w:type="spellStart"/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>Чебурашка</w:t>
      </w:r>
      <w:proofErr w:type="spellEnd"/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="00B43B1E">
        <w:rPr>
          <w:rFonts w:ascii="Times New Roman" w:eastAsia="Times New Roman" w:hAnsi="Times New Roman" w:cs="Times New Roman"/>
          <w:i/>
          <w:sz w:val="24"/>
          <w:szCs w:val="24"/>
        </w:rPr>
        <w:t>р.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Start"/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A3BDC" w:rsidRPr="00144F5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="00AA3BDC" w:rsidRPr="00144F56">
        <w:rPr>
          <w:rFonts w:ascii="Times New Roman" w:eastAsia="Times New Roman" w:hAnsi="Times New Roman" w:cs="Times New Roman"/>
          <w:i/>
          <w:sz w:val="24"/>
          <w:szCs w:val="24"/>
        </w:rPr>
        <w:t>овернино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зарекомендовали себя как инициативный,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творческий коллектив, умеющий найти индивидуальный подход к каждому ребенку, помочь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раскрыть и развить его способности. Таким образом, система психолого-педагогического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сопровождения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педагогов,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уровень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профессиональной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подготовленности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мастерства, их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творческий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потенциал,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стремление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повышению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своего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теоретического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уровня позволяют педагогам создать комфортные условия в группах, грамотно и успешно строить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педагогический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процесс с учетом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требований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ФГОС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ФОП</w:t>
      </w:r>
      <w:r w:rsidR="00180C35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2171F" w:rsidRDefault="0062171F" w:rsidP="00AA3BDC">
      <w:pPr>
        <w:widowControl w:val="0"/>
        <w:autoSpaceDE w:val="0"/>
        <w:autoSpaceDN w:val="0"/>
        <w:spacing w:before="41" w:after="0"/>
        <w:ind w:right="1605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pacing w:val="-2"/>
          <w:sz w:val="32"/>
          <w:szCs w:val="32"/>
          <w:u w:val="single"/>
        </w:rPr>
        <w:t xml:space="preserve"> </w:t>
      </w:r>
    </w:p>
    <w:p w:rsidR="00961D19" w:rsidRDefault="00961D19" w:rsidP="00AA3BDC">
      <w:pPr>
        <w:widowControl w:val="0"/>
        <w:autoSpaceDE w:val="0"/>
        <w:autoSpaceDN w:val="0"/>
        <w:spacing w:before="41" w:after="0"/>
        <w:ind w:right="1605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956B14" w:rsidRPr="00144F56" w:rsidRDefault="00144F56" w:rsidP="00AA3BDC">
      <w:pPr>
        <w:widowControl w:val="0"/>
        <w:autoSpaceDE w:val="0"/>
        <w:autoSpaceDN w:val="0"/>
        <w:spacing w:before="41" w:after="0"/>
        <w:ind w:right="16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VI</w:t>
      </w:r>
      <w:r w:rsidRPr="00144F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. </w:t>
      </w:r>
      <w:proofErr w:type="gramStart"/>
      <w:r w:rsidR="00882C82" w:rsidRPr="00144F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Оценка  учебно</w:t>
      </w:r>
      <w:proofErr w:type="gramEnd"/>
      <w:r w:rsidR="00882C82" w:rsidRPr="00144F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-методического</w:t>
      </w:r>
      <w:r w:rsidR="001D528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и библиотечно-информационного</w:t>
      </w:r>
      <w:r w:rsidR="00882C82" w:rsidRPr="00144F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882C82" w:rsidRPr="00144F56">
        <w:rPr>
          <w:rFonts w:ascii="Times New Roman" w:eastAsia="Times New Roman" w:hAnsi="Times New Roman" w:cs="Times New Roman"/>
          <w:b/>
          <w:sz w:val="28"/>
          <w:szCs w:val="28"/>
        </w:rPr>
        <w:t>обеспечения</w:t>
      </w:r>
    </w:p>
    <w:p w:rsidR="00882C82" w:rsidRDefault="00882C82" w:rsidP="0062171F">
      <w:pPr>
        <w:widowControl w:val="0"/>
        <w:autoSpaceDE w:val="0"/>
        <w:autoSpaceDN w:val="0"/>
        <w:spacing w:before="4" w:after="0" w:line="240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 w:rsidRPr="00144F56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работу по оснащению образовательной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передовыми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методиками,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учебно-методическими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комплексами,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методическими средствами, способствующими более эффективной реализации программно-методической, воспитательной деятельности педагогических работников. В ДОУ имеется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необходимое методическое обеспечение: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программы, методические пособия, дидактический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материал по образовательным областям в соответствии с Программой. К учебному году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пополняется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литературой,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наглядными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пособиями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областям программы. </w:t>
      </w:r>
    </w:p>
    <w:p w:rsidR="00A76515" w:rsidRPr="00144F56" w:rsidRDefault="00A76515" w:rsidP="0062171F">
      <w:pPr>
        <w:widowControl w:val="0"/>
        <w:autoSpaceDE w:val="0"/>
        <w:autoSpaceDN w:val="0"/>
        <w:spacing w:before="4" w:after="0" w:line="240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в помощь педагогам создано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библиотечно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информационное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обеспечение. Библиотечный фонд располагается в методическом кабинете и группах детского сада.</w:t>
      </w:r>
    </w:p>
    <w:p w:rsidR="00882C82" w:rsidRPr="00144F56" w:rsidRDefault="00882C82" w:rsidP="00882C82">
      <w:pPr>
        <w:widowControl w:val="0"/>
        <w:autoSpaceDE w:val="0"/>
        <w:autoSpaceDN w:val="0"/>
        <w:spacing w:after="0" w:line="240" w:lineRule="auto"/>
        <w:ind w:right="439"/>
        <w:rPr>
          <w:rFonts w:ascii="Times New Roman" w:eastAsia="Times New Roman" w:hAnsi="Times New Roman" w:cs="Times New Roman"/>
          <w:sz w:val="24"/>
          <w:szCs w:val="24"/>
        </w:rPr>
      </w:pPr>
      <w:r w:rsidRPr="00144F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(педагоги,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родители,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дети),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деятельности дошкольного образовательного учреждения, создан сай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>т ДОУ,  страница в сообществе ВК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 xml:space="preserve"> на котором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определённая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взаимодействия ДОУ с органами, осуществляющими управление в сфере образования, с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другими учреждениями и организациями, подключен Интернет, активно используется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почта,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сайт.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используются электронные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ресурсы.</w:t>
      </w:r>
    </w:p>
    <w:p w:rsidR="00882C82" w:rsidRPr="00144F56" w:rsidRDefault="00882C82" w:rsidP="00690339">
      <w:pPr>
        <w:widowControl w:val="0"/>
        <w:autoSpaceDE w:val="0"/>
        <w:autoSpaceDN w:val="0"/>
        <w:spacing w:before="3" w:after="0" w:line="240" w:lineRule="auto"/>
        <w:ind w:right="438"/>
        <w:rPr>
          <w:rFonts w:ascii="Times New Roman" w:eastAsia="Times New Roman" w:hAnsi="Times New Roman" w:cs="Times New Roman"/>
          <w:sz w:val="24"/>
          <w:szCs w:val="24"/>
        </w:rPr>
      </w:pPr>
      <w:r w:rsidRPr="00144F56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детского сада включает в себя: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компьютер-1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3B1E">
        <w:rPr>
          <w:rFonts w:ascii="Times New Roman" w:eastAsia="Times New Roman" w:hAnsi="Times New Roman" w:cs="Times New Roman"/>
          <w:sz w:val="24"/>
          <w:szCs w:val="24"/>
        </w:rPr>
        <w:t xml:space="preserve"> ноутбук-6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МФУ-2.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Имеется электронная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почта.</w:t>
      </w:r>
    </w:p>
    <w:p w:rsidR="00882C82" w:rsidRPr="004E19C5" w:rsidRDefault="00882C82" w:rsidP="00690339">
      <w:pPr>
        <w:widowControl w:val="0"/>
        <w:autoSpaceDE w:val="0"/>
        <w:autoSpaceDN w:val="0"/>
        <w:spacing w:after="0" w:line="24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  <w:r w:rsidRPr="00144F5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B1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12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B1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01277B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sz w:val="24"/>
          <w:szCs w:val="24"/>
        </w:rPr>
        <w:t>осуществлялось через официальный сайт ДОУ, информационные стенды, родительские</w:t>
      </w:r>
      <w:r w:rsidR="0062171F" w:rsidRPr="0014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9C5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="00A765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B1E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B43B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9C5">
        <w:rPr>
          <w:rFonts w:ascii="Times New Roman" w:eastAsia="Times New Roman" w:hAnsi="Times New Roman" w:cs="Times New Roman"/>
          <w:sz w:val="24"/>
          <w:szCs w:val="24"/>
        </w:rPr>
        <w:t>через группы на платформе «</w:t>
      </w:r>
      <w:proofErr w:type="spellStart"/>
      <w:r w:rsidR="004E19C5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="004E19C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82C82" w:rsidRPr="00144F56" w:rsidRDefault="00882C82" w:rsidP="00690339">
      <w:pPr>
        <w:widowControl w:val="0"/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F5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Вывод</w:t>
      </w:r>
      <w:r w:rsidRPr="00144F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:</w:t>
      </w:r>
      <w:r w:rsidR="002E67C9" w:rsidRPr="00144F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учебно-методическое</w:t>
      </w:r>
      <w:r w:rsidR="002E67C9" w:rsidRPr="00144F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обеспечение</w:t>
      </w:r>
      <w:r w:rsidR="002E67C9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соответствует</w:t>
      </w:r>
      <w:r w:rsidR="002E67C9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требованиям</w:t>
      </w:r>
      <w:r w:rsidR="002E67C9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ФГОС </w:t>
      </w:r>
      <w:proofErr w:type="gramStart"/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="002E67C9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E67C9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4F56">
        <w:rPr>
          <w:rFonts w:ascii="Times New Roman" w:eastAsia="Times New Roman" w:hAnsi="Times New Roman" w:cs="Times New Roman"/>
          <w:i/>
          <w:sz w:val="24"/>
          <w:szCs w:val="24"/>
        </w:rPr>
        <w:t>ФОП</w:t>
      </w:r>
      <w:r w:rsidR="002E67C9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78D6" w:rsidRPr="00144F56">
        <w:rPr>
          <w:rFonts w:ascii="Times New Roman" w:eastAsia="Times New Roman" w:hAnsi="Times New Roman" w:cs="Times New Roman"/>
          <w:i/>
          <w:sz w:val="24"/>
          <w:szCs w:val="24"/>
        </w:rPr>
        <w:t xml:space="preserve">ДО. </w:t>
      </w:r>
      <w:r w:rsidR="004E19C5">
        <w:rPr>
          <w:rFonts w:ascii="Times New Roman" w:eastAsia="Times New Roman" w:hAnsi="Times New Roman" w:cs="Times New Roman"/>
          <w:i/>
          <w:sz w:val="24"/>
          <w:szCs w:val="24"/>
        </w:rPr>
        <w:t xml:space="preserve"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В дальнейшем необходимо продолжить пополнение методического и дидактического обеспечения к ФОП ДО, особое </w:t>
      </w:r>
      <w:proofErr w:type="gramStart"/>
      <w:r w:rsidR="004E19C5">
        <w:rPr>
          <w:rFonts w:ascii="Times New Roman" w:eastAsia="Times New Roman" w:hAnsi="Times New Roman" w:cs="Times New Roman"/>
          <w:i/>
          <w:sz w:val="24"/>
          <w:szCs w:val="24"/>
        </w:rPr>
        <w:t>внимание</w:t>
      </w:r>
      <w:proofErr w:type="gramEnd"/>
      <w:r w:rsidR="004E19C5">
        <w:rPr>
          <w:rFonts w:ascii="Times New Roman" w:eastAsia="Times New Roman" w:hAnsi="Times New Roman" w:cs="Times New Roman"/>
          <w:i/>
          <w:sz w:val="24"/>
          <w:szCs w:val="24"/>
        </w:rPr>
        <w:t xml:space="preserve"> уделив игровым развивающим технологиям и использованию ИКТ.</w:t>
      </w:r>
    </w:p>
    <w:p w:rsidR="00690339" w:rsidRPr="00144F56" w:rsidRDefault="00690339" w:rsidP="00690339">
      <w:pPr>
        <w:widowControl w:val="0"/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0339" w:rsidRPr="004E19C5" w:rsidRDefault="004E19C5" w:rsidP="00690339">
      <w:pPr>
        <w:widowControl w:val="0"/>
        <w:autoSpaceDE w:val="0"/>
        <w:autoSpaceDN w:val="0"/>
        <w:spacing w:after="0" w:line="240" w:lineRule="auto"/>
        <w:ind w:right="3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4E19C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90339" w:rsidRPr="004E19C5">
        <w:rPr>
          <w:rFonts w:ascii="Times New Roman" w:eastAsia="Times New Roman" w:hAnsi="Times New Roman" w:cs="Times New Roman"/>
          <w:b/>
          <w:sz w:val="28"/>
          <w:szCs w:val="28"/>
        </w:rPr>
        <w:t>Оценка материально-технической базы</w:t>
      </w:r>
    </w:p>
    <w:p w:rsidR="009A5FBE" w:rsidRDefault="009A5FBE" w:rsidP="004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FBE" w:rsidRDefault="009A5FBE" w:rsidP="009A5FB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техническое  состояние детского сада и территории соответствует 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A5FBE" w:rsidRDefault="009A5FBE" w:rsidP="009A5FBE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 здания: одноэтажное, каменное здание, газовое отопление, имеется водопровод и канализация.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основания и ввода в эксплуатацию: 1983г.</w:t>
      </w: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Наполняемость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санитарных требований -75 человек; фактическая наполня</w:t>
      </w:r>
      <w:r w:rsidR="009C406D">
        <w:rPr>
          <w:rFonts w:ascii="Times New Roman" w:hAnsi="Times New Roman"/>
          <w:sz w:val="24"/>
          <w:szCs w:val="24"/>
        </w:rPr>
        <w:t>емость на начало 2024</w:t>
      </w:r>
      <w:r w:rsidR="0065772C">
        <w:rPr>
          <w:rFonts w:ascii="Times New Roman" w:hAnsi="Times New Roman"/>
          <w:sz w:val="24"/>
          <w:szCs w:val="24"/>
        </w:rPr>
        <w:t xml:space="preserve"> года -</w:t>
      </w:r>
      <w:r w:rsidR="005E5121">
        <w:rPr>
          <w:rFonts w:ascii="Times New Roman" w:hAnsi="Times New Roman"/>
          <w:sz w:val="24"/>
          <w:szCs w:val="24"/>
        </w:rPr>
        <w:t xml:space="preserve">  63</w:t>
      </w:r>
      <w:r w:rsidR="00BB3C29">
        <w:rPr>
          <w:rFonts w:ascii="Times New Roman" w:hAnsi="Times New Roman"/>
          <w:sz w:val="24"/>
          <w:szCs w:val="24"/>
        </w:rPr>
        <w:t xml:space="preserve"> воспитанник</w:t>
      </w:r>
      <w:r w:rsidR="005E512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детском саду имеются и оборудованы четыре групповые  площадью: 56,9 кв.м.;  57,1 кв.м.; 59,4 кв.м.; 49,7кв.м. (имеются буфетные, кладовые, туалетные, раздевалки).</w:t>
      </w:r>
      <w:proofErr w:type="gramEnd"/>
      <w:r>
        <w:rPr>
          <w:rFonts w:ascii="Times New Roman" w:hAnsi="Times New Roman"/>
          <w:sz w:val="24"/>
          <w:szCs w:val="24"/>
        </w:rPr>
        <w:t xml:space="preserve"> Оборудованы процедурный и медицинские кабинеты, пищеблок - 22,3 кв.м., прачечная - 14 кв.м. и другие помещения.  Физкультурный и музыкальный зал отсутствует.</w:t>
      </w: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Общая площадь всех помещений составляет – 456,6 кв.м.                                                                                                 Общая площадь земельного участка – 4960,0 кв.м.</w:t>
      </w: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МДОУ обеспечивается безопасность жизни и деятельности детей, как в здании, так и на прилегающей к ДОУ территории (соблюдается режим антитеррористической защищенности):</w:t>
      </w: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разработан паспорт безопасности;</w:t>
      </w: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установлена кнопка экстренного вызова вневедомственной охраны, «ПАК Стрелец-мониторинг»;</w:t>
      </w:r>
      <w:r w:rsidR="005E5121">
        <w:rPr>
          <w:rFonts w:ascii="Times New Roman" w:hAnsi="Times New Roman"/>
          <w:sz w:val="24"/>
          <w:szCs w:val="24"/>
        </w:rPr>
        <w:t xml:space="preserve"> </w:t>
      </w: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функционирует автоматическая пожарная сигнализация, имеется тревожная кнопка.</w:t>
      </w:r>
    </w:p>
    <w:p w:rsidR="00952694" w:rsidRPr="00952694" w:rsidRDefault="00952694" w:rsidP="009A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694">
        <w:rPr>
          <w:rFonts w:ascii="Times New Roman" w:hAnsi="Times New Roman" w:cs="Times New Roman"/>
          <w:sz w:val="24"/>
          <w:szCs w:val="24"/>
        </w:rPr>
        <w:t>В конце 2024 года установлена автономная система экстренного оповещения людей о потенциальной угрозе возникновения или о возникновении чрезвычайной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2694">
        <w:rPr>
          <w:rFonts w:ascii="Times New Roman" w:hAnsi="Times New Roman" w:cs="Times New Roman"/>
          <w:sz w:val="24"/>
          <w:szCs w:val="24"/>
        </w:rPr>
        <w:t xml:space="preserve"> Рокот – 5 200Вт, 100В, 4 линии оповещения, микрофонная станция, акустическая система настенная (настенный громкоговоритель). Назначение – речевое оповещение и управление эвакуацией.</w:t>
      </w: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реализуется план мероприятий по соблюдению правил пожарной безопасности, антитеррористической безопасности и ЧС, ежемесячно проводятся тренировки по эвакуации детей и сотрудников в случае возникновения ЧС.</w:t>
      </w:r>
    </w:p>
    <w:p w:rsidR="009A5FBE" w:rsidRDefault="00BB3C29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A5FBE">
        <w:rPr>
          <w:rFonts w:ascii="Times New Roman" w:hAnsi="Times New Roman"/>
          <w:sz w:val="24"/>
          <w:szCs w:val="24"/>
        </w:rPr>
        <w:t xml:space="preserve"> целях антитеррористической защищенности на кал</w:t>
      </w:r>
      <w:r>
        <w:rPr>
          <w:rFonts w:ascii="Times New Roman" w:hAnsi="Times New Roman"/>
          <w:sz w:val="24"/>
          <w:szCs w:val="24"/>
        </w:rPr>
        <w:t xml:space="preserve">итке при входе в детский сад </w:t>
      </w:r>
      <w:r w:rsidR="009A5FBE">
        <w:rPr>
          <w:rFonts w:ascii="Times New Roman" w:hAnsi="Times New Roman"/>
          <w:sz w:val="24"/>
          <w:szCs w:val="24"/>
        </w:rPr>
        <w:t xml:space="preserve"> устан</w:t>
      </w:r>
      <w:r w:rsidR="00952694">
        <w:rPr>
          <w:rFonts w:ascii="Times New Roman" w:hAnsi="Times New Roman"/>
          <w:sz w:val="24"/>
          <w:szCs w:val="24"/>
        </w:rPr>
        <w:t xml:space="preserve">овлен кодовый замок с </w:t>
      </w:r>
      <w:proofErr w:type="spellStart"/>
      <w:r w:rsidR="00952694">
        <w:rPr>
          <w:rFonts w:ascii="Times New Roman" w:hAnsi="Times New Roman"/>
          <w:sz w:val="24"/>
          <w:szCs w:val="24"/>
        </w:rPr>
        <w:t>домофоном</w:t>
      </w:r>
      <w:proofErr w:type="spellEnd"/>
      <w:r w:rsidR="00952694">
        <w:rPr>
          <w:rFonts w:ascii="Times New Roman" w:hAnsi="Times New Roman"/>
          <w:sz w:val="24"/>
          <w:szCs w:val="24"/>
        </w:rPr>
        <w:t>, в декабре установлен новый забор по всему периметру детского сада 3D сетка, высотой 2,4 м.</w:t>
      </w:r>
    </w:p>
    <w:p w:rsidR="009A5FBE" w:rsidRDefault="009A5FBE" w:rsidP="009A5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каждой группе есть игровая мебель, ростовая мебель по росту детей, телевизоры.     В двух группах музыкальные центры, пианино.  Имеются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проектор, ноутбуки для педагогов и фотоаппарат. 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ДОУ перед педагогами стоит задача по созданию предметно-развивающей среды в соответствии с требованиями ФГОС.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В группах созданы центры детской активности по основным направлениям развития детей: физическому, социально-коммуникативному, познавательному, речевому, художественно-эстетическому.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физического развития детей и укрепления здоровья оборудованы спортивные уголки, в которых имеется разнообразное оборудование (мячи, обручи, гимнастические палки,  дуги для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подлезания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 и др.).  В группах много нетрадиционного физкультурного оборудования, изготовленного руками педагогов и родителей. 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художественно-эстетического развития детей в группах имеется необходимый  наглядно-дидактический материал (различные виды театров,  музыкальные инструменты, различный материал для развития творчества детей и др.).   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каждой группе оборудованы центры познавательно-речевого развития, в которых имеются дидактические игры и пособия по развитию речи и ознакомлению с окружающим, а также развивающие логико-математические игры, уголки экспериментирования.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социально-коммуникативного развития в групповых комнатах организованы игровые уголки для сюжетно-ролевых игр. 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Коллектив старается по возможности создать такие условия предметно-развивающей среды для детей, которые отвечают современным требованиям и воспитанию всестороннего развития ребенка. 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Кабинет заведующего  оснащен компьютером, с выходом в сеть Интернет. </w:t>
      </w:r>
    </w:p>
    <w:p w:rsidR="009A5FBE" w:rsidRDefault="009A5FBE" w:rsidP="009A5F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созданы условия, безопасные для жизни и здоровья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ФЗ № 69 «О пожарной безопасности»,  ФЗ № 436 «О защите детей от информации, причиняющей вред их здоровью и развитию».</w:t>
      </w:r>
    </w:p>
    <w:p w:rsidR="009A5FBE" w:rsidRDefault="009A5FBE" w:rsidP="009A5F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Строго соблюдаются 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оборудование соответствует росту и возрасту детей, мебель по количеству детей, промаркирована; используемые игры и игрушки безвредные для здоровья детей, подвергаются влажной обработке, мягкие игрушки используются только в качестве дидактических пособий; соблюдается тепловой режим, графики проветривания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режим дня, соответствующий возрасту детей. </w:t>
      </w:r>
    </w:p>
    <w:p w:rsidR="009A5FBE" w:rsidRDefault="009A5FBE" w:rsidP="009A5F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Соблюдаются правила пожарной безопасности: установлена пожарная сигнализация, в группе имеется аварийное освещение, запасные выходы всегда свободны, у детей нет доступа к электроприборам, выключателям и розеткам.</w:t>
      </w:r>
    </w:p>
    <w:p w:rsidR="009A5FBE" w:rsidRDefault="009A5FBE" w:rsidP="009A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7 ФЗ № 436 – ФЗ к информационной продукции для детей, не достигших возраста 6 лет, относится информация, не причиняющая вред здоровью и развитию детей. Соответственно педагогом используется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детей.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территории  детского сада имеются прогулочные участки для каждой группы, имеется 3 веранды, беседки, игровое оборудо</w:t>
      </w:r>
      <w:r w:rsidR="00A76515">
        <w:rPr>
          <w:rFonts w:ascii="Times New Roman" w:eastAsia="Times New Roman" w:hAnsi="Times New Roman" w:cs="Times New Roman"/>
          <w:iCs/>
          <w:sz w:val="24"/>
          <w:szCs w:val="24"/>
        </w:rPr>
        <w:t>вание и спортивная площадка.</w:t>
      </w:r>
    </w:p>
    <w:p w:rsidR="009A5FBE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 на оснащение образовательного процесса (по субвенции – и</w:t>
      </w:r>
      <w:r w:rsidR="00BB3C29">
        <w:rPr>
          <w:rFonts w:ascii="Times New Roman" w:eastAsia="Times New Roman" w:hAnsi="Times New Roman" w:cs="Times New Roman"/>
          <w:iCs/>
          <w:sz w:val="24"/>
          <w:szCs w:val="24"/>
        </w:rPr>
        <w:t>гру</w:t>
      </w:r>
      <w:r w:rsidR="000503D3">
        <w:rPr>
          <w:rFonts w:ascii="Times New Roman" w:eastAsia="Times New Roman" w:hAnsi="Times New Roman" w:cs="Times New Roman"/>
          <w:iCs/>
          <w:sz w:val="24"/>
          <w:szCs w:val="24"/>
        </w:rPr>
        <w:t>шки, канцтовары, уличное оборудование</w:t>
      </w:r>
      <w:r w:rsidR="00BB3C29">
        <w:rPr>
          <w:rFonts w:ascii="Times New Roman" w:eastAsia="Times New Roman" w:hAnsi="Times New Roman" w:cs="Times New Roman"/>
          <w:iCs/>
          <w:sz w:val="24"/>
          <w:szCs w:val="24"/>
        </w:rPr>
        <w:t xml:space="preserve">) было затрачено </w:t>
      </w:r>
      <w:r w:rsidR="000503D3">
        <w:rPr>
          <w:rFonts w:ascii="Times New Roman" w:eastAsia="Times New Roman" w:hAnsi="Times New Roman" w:cs="Times New Roman"/>
          <w:iCs/>
          <w:sz w:val="24"/>
          <w:szCs w:val="24"/>
        </w:rPr>
        <w:t>437061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рублей;</w:t>
      </w:r>
    </w:p>
    <w:p w:rsidR="000503D3" w:rsidRDefault="000503D3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на установку звукового оповещения – 191395 рублей;</w:t>
      </w:r>
    </w:p>
    <w:p w:rsidR="000503D3" w:rsidRDefault="000503D3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на замену двери в кладовой – 35390 рублей</w:t>
      </w:r>
      <w:r w:rsidR="007A77E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A77E4" w:rsidRDefault="007A77E4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на замену ограждения по периметру детского сада – 1381869 рублей</w:t>
      </w:r>
    </w:p>
    <w:p w:rsidR="009A5FBE" w:rsidRDefault="00952694" w:rsidP="009A5FB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ремонтные ра</w:t>
      </w:r>
      <w:r w:rsidR="007A77E4">
        <w:rPr>
          <w:rFonts w:ascii="Times New Roman" w:eastAsia="Times New Roman" w:hAnsi="Times New Roman" w:cs="Times New Roman"/>
          <w:iCs/>
          <w:sz w:val="24"/>
          <w:szCs w:val="24"/>
        </w:rPr>
        <w:t>боты в 2024 году – не проводились.</w:t>
      </w:r>
    </w:p>
    <w:p w:rsidR="00BB3C29" w:rsidRPr="0065772C" w:rsidRDefault="00BB3C29" w:rsidP="009A5F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A5FBE" w:rsidRPr="00BB3C29" w:rsidRDefault="0065772C" w:rsidP="009A5F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5772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B3C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FBE" w:rsidRPr="00BB3C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Материально – техническая база ДОУ находится в хорошем состоянии.   </w:t>
      </w:r>
    </w:p>
    <w:p w:rsidR="009A5FBE" w:rsidRPr="00BB3C29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3C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Но требуется дальнейшее развитие материально-технической базы МДОУ (асфальтиро</w:t>
      </w:r>
      <w:r w:rsidR="00952694">
        <w:rPr>
          <w:rFonts w:ascii="Times New Roman" w:eastAsia="Times New Roman" w:hAnsi="Times New Roman" w:cs="Times New Roman"/>
          <w:i/>
          <w:iCs/>
          <w:sz w:val="24"/>
          <w:szCs w:val="24"/>
        </w:rPr>
        <w:t>вание двух участков дорожки, замена канализационного колодца</w:t>
      </w:r>
      <w:r w:rsidRPr="00BB3C29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9A5FBE" w:rsidRPr="00BB3C29" w:rsidRDefault="009A5FBE" w:rsidP="009A5F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3C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Также необходимо пополнять предметно – развивающую среду современными игровыми пособиями, разнообразными многофункциональными пособиями в соответствии с ФГОС.</w:t>
      </w:r>
    </w:p>
    <w:p w:rsidR="0091571C" w:rsidRPr="004E19C5" w:rsidRDefault="0091571C" w:rsidP="004E19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0339" w:rsidRPr="00E60539" w:rsidRDefault="00E60539" w:rsidP="0091571C">
      <w:pPr>
        <w:widowControl w:val="0"/>
        <w:autoSpaceDE w:val="0"/>
        <w:autoSpaceDN w:val="0"/>
        <w:spacing w:before="200" w:after="0" w:line="240" w:lineRule="auto"/>
        <w:ind w:left="6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 w:rsidRPr="00E6053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90339" w:rsidRPr="00E6053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функционирования внутренней системы оценки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90339" w:rsidRPr="00E605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качества образования</w:t>
      </w:r>
    </w:p>
    <w:p w:rsidR="009C774F" w:rsidRDefault="009C774F" w:rsidP="00AA3B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разработано Положение о внутренней системе оценки качества образования в соответствии с законом «Об образовании в Российской Федерации».                                                Целью организации внутренней системы оценки качества образования является анализ исполнения законодательства в области образования и качественная оценка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образовательной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деятельности, условий развивающей среды ДОУ и своевременное выявление изменений, влияющих на качество образования в ДОУ (соответствие качества дошкольного образования ФГОС ДО).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внутренней системы оценки качества образования: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основной общеобразовательной программы;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воспитанников к обучению в школе;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состояние здоровья воспитанников;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физическое и психическое развитие воспитанников;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адаптация вновь прибывших детей к условиям в ДОУ;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поставленных годовых задач;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-взаимодействие с семьями воспитанников (удовлетворенность родителей качеством образования в ДОУ);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кадровое обеспечение образовательного процесса (укомплектованность кадрами, динамика профессионального роста);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материально – технические,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социальные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 пребывания воспитанников в ДОУ.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внутренней системы оценки качества образования осуществляется на основе внутреннего контроля и мониторинга.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контроль в виде плановых проверок осуществляется в соответствии с утвержденным годовым планом, который доводится до членов педагогического коллектива. Результаты внутреннего контроля оформляются в виде справок. Итоговый материал содержит констатацию фактов, выводы и предложения. Информация о результатах доводится до работников на педагогическом совете.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предусматривает сбор и анализ информации об организации и результатах образовательной деятельности для эффективного решения задач управления качеством образования.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воспитанников.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</w:t>
      </w:r>
      <w:r w:rsidR="00952694">
        <w:rPr>
          <w:rFonts w:ascii="Times New Roman" w:hAnsi="Times New Roman"/>
          <w:sz w:val="24"/>
          <w:szCs w:val="24"/>
        </w:rPr>
        <w:t>рование родителей  (декабрь 2024</w:t>
      </w:r>
      <w:r>
        <w:rPr>
          <w:rFonts w:ascii="Times New Roman" w:hAnsi="Times New Roman"/>
          <w:sz w:val="24"/>
          <w:szCs w:val="24"/>
        </w:rPr>
        <w:t xml:space="preserve"> года) показало высокую степень удовлетворенности качеством образования.</w:t>
      </w:r>
    </w:p>
    <w:p w:rsidR="009C774F" w:rsidRDefault="009C774F" w:rsidP="009C774F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информирования родителей об организации образовательной деятельности в ДОУ оформлены информационные стенды, информационные уголки в группах, проводятся </w:t>
      </w:r>
      <w:r w:rsidRPr="0065772C">
        <w:rPr>
          <w:rFonts w:ascii="Times New Roman" w:hAnsi="Times New Roman"/>
          <w:sz w:val="24"/>
          <w:szCs w:val="24"/>
        </w:rPr>
        <w:t>совместные мероприятия детей и родителей.</w:t>
      </w:r>
    </w:p>
    <w:p w:rsidR="00A76515" w:rsidRPr="0065772C" w:rsidRDefault="00A76515" w:rsidP="009C774F">
      <w:pPr>
        <w:pStyle w:val="a7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C774F" w:rsidRDefault="0065772C" w:rsidP="00A7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72C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74F" w:rsidRPr="009C774F">
        <w:rPr>
          <w:rFonts w:ascii="Times New Roman" w:hAnsi="Times New Roman" w:cs="Times New Roman"/>
          <w:i/>
          <w:sz w:val="24"/>
          <w:szCs w:val="24"/>
        </w:rPr>
        <w:t>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9C774F" w:rsidRPr="0065772C" w:rsidRDefault="009C774F" w:rsidP="00AA3BDC">
      <w:pPr>
        <w:widowControl w:val="0"/>
        <w:autoSpaceDE w:val="0"/>
        <w:autoSpaceDN w:val="0"/>
        <w:spacing w:after="0" w:line="240" w:lineRule="auto"/>
        <w:ind w:right="10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6511A" w:rsidRDefault="00E6511A" w:rsidP="00E6511A">
      <w:pPr>
        <w:rPr>
          <w:rFonts w:ascii="Times New Roman" w:hAnsi="Times New Roman" w:cs="Times New Roman"/>
          <w:b/>
          <w:sz w:val="28"/>
          <w:szCs w:val="28"/>
        </w:rPr>
      </w:pPr>
    </w:p>
    <w:p w:rsidR="00E6511A" w:rsidRDefault="00E6511A" w:rsidP="00E6511A">
      <w:pPr>
        <w:rPr>
          <w:rFonts w:ascii="Times New Roman" w:hAnsi="Times New Roman" w:cs="Times New Roman"/>
          <w:b/>
          <w:sz w:val="28"/>
          <w:szCs w:val="28"/>
        </w:rPr>
      </w:pPr>
    </w:p>
    <w:p w:rsidR="00690339" w:rsidRPr="0065772C" w:rsidRDefault="00690339" w:rsidP="00657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72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анализа показателей деятельности организации</w:t>
      </w:r>
    </w:p>
    <w:p w:rsidR="00690339" w:rsidRPr="009C774F" w:rsidRDefault="00690339" w:rsidP="00690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4F">
        <w:rPr>
          <w:rFonts w:ascii="Times New Roman" w:hAnsi="Times New Roman" w:cs="Times New Roman"/>
          <w:sz w:val="28"/>
          <w:szCs w:val="28"/>
        </w:rPr>
        <w:t>Данные при</w:t>
      </w:r>
      <w:r w:rsidR="00F75430" w:rsidRPr="009C774F">
        <w:rPr>
          <w:rFonts w:ascii="Times New Roman" w:hAnsi="Times New Roman" w:cs="Times New Roman"/>
          <w:sz w:val="28"/>
          <w:szCs w:val="28"/>
        </w:rPr>
        <w:t>в</w:t>
      </w:r>
      <w:r w:rsidR="00952694">
        <w:rPr>
          <w:rFonts w:ascii="Times New Roman" w:hAnsi="Times New Roman" w:cs="Times New Roman"/>
          <w:sz w:val="28"/>
          <w:szCs w:val="28"/>
        </w:rPr>
        <w:t>едены по состоянию на 31.12.2024</w:t>
      </w:r>
      <w:r w:rsidR="00F75430" w:rsidRPr="009C774F">
        <w:rPr>
          <w:rFonts w:ascii="Times New Roman" w:hAnsi="Times New Roman" w:cs="Times New Roman"/>
          <w:sz w:val="28"/>
          <w:szCs w:val="28"/>
        </w:rPr>
        <w:t xml:space="preserve"> </w:t>
      </w:r>
      <w:r w:rsidR="002345B0" w:rsidRPr="009C774F">
        <w:rPr>
          <w:rFonts w:ascii="Times New Roman" w:hAnsi="Times New Roman" w:cs="Times New Roman"/>
          <w:sz w:val="28"/>
          <w:szCs w:val="28"/>
        </w:rPr>
        <w:t>г</w:t>
      </w:r>
      <w:r w:rsidRPr="009C774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1"/>
        <w:gridCol w:w="1518"/>
        <w:gridCol w:w="1381"/>
      </w:tblGrid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Единица 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90339" w:rsidRPr="00FD6CE9" w:rsidTr="00690339">
        <w:trPr>
          <w:trHeight w:val="4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 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 дошкольного образования</w:t>
            </w:r>
          </w:p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952694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0339" w:rsidRPr="00FD6CE9" w:rsidTr="0069033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952694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 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2345B0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952694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 воспитанников, которые получают услуги присмотра и ухода, в том 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</w:p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339" w:rsidRPr="00FD6CE9" w:rsidTr="0069033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952694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 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</w:p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339" w:rsidRPr="00FD6CE9" w:rsidTr="0069033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дошкольного 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E0B8F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B8F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 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E0B8F" w:rsidRDefault="00FE0B8F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, в том числе количество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педработников</w:t>
            </w:r>
            <w:proofErr w:type="spellEnd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FE0B8F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339" w:rsidRPr="00FD6CE9" w:rsidTr="0069033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FE0B8F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FE0B8F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FE0B8F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 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FE0B8F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 которым по результатам аттестации присвоена квалификационная категория, в общей численности педагогических работников, в том 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FE0B8F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(86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90339" w:rsidRPr="00FD6CE9" w:rsidTr="0069033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FE0B8F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(57 %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FE0B8F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(29 </w:t>
            </w:r>
            <w:r w:rsidR="0069033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 в общей численности педагогических работников, педагогический 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339" w:rsidRPr="00FD6CE9" w:rsidTr="0069033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>8%)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6903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 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</w:p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339" w:rsidRPr="00FD6CE9" w:rsidTr="0069033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07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(57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961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 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(100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961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 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339" w:rsidRPr="00FD6CE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человек/чело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2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339" w:rsidRPr="00FD6CE9" w:rsidTr="00690339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90339" w:rsidRPr="00FD6CE9" w:rsidTr="00690339">
        <w:trPr>
          <w:trHeight w:val="31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39" w:rsidRPr="00FD6CE9" w:rsidTr="00690339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39" w:rsidRPr="00FD6CE9" w:rsidTr="00961D19">
        <w:trPr>
          <w:trHeight w:val="30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033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0339" w:rsidRPr="00FD6CE9" w:rsidTr="006903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961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</w:t>
            </w:r>
            <w:r w:rsidRPr="00FD6CE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A1207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07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 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339" w:rsidRPr="00FD6CE9" w:rsidTr="0069033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800742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0339" w:rsidRPr="00FD6CE9" w:rsidTr="0069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961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обеспечить потребность воспитанников в</w:t>
            </w:r>
            <w:proofErr w:type="gramEnd"/>
            <w:r w:rsidRPr="00FD6CE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игровой 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C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90339" w:rsidRPr="00FD6CE9" w:rsidTr="00690339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0339" w:rsidRPr="00FD6CE9" w:rsidRDefault="00690339" w:rsidP="0069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39" w:rsidRDefault="00690339" w:rsidP="00234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AE">
        <w:rPr>
          <w:rFonts w:ascii="Times New Roman" w:hAnsi="Times New Roman" w:cs="Times New Roman"/>
          <w:b/>
          <w:sz w:val="28"/>
          <w:szCs w:val="28"/>
        </w:rPr>
        <w:t>Вывод</w:t>
      </w:r>
      <w:r w:rsidR="002345B0">
        <w:rPr>
          <w:rFonts w:ascii="Times New Roman" w:hAnsi="Times New Roman" w:cs="Times New Roman"/>
          <w:b/>
          <w:sz w:val="28"/>
          <w:szCs w:val="28"/>
        </w:rPr>
        <w:t>:</w:t>
      </w:r>
    </w:p>
    <w:p w:rsidR="00800742" w:rsidRPr="00800742" w:rsidRDefault="002345B0" w:rsidP="00800742">
      <w:pPr>
        <w:widowControl w:val="0"/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  <w:i/>
          <w:sz w:val="24"/>
        </w:rPr>
      </w:pPr>
      <w:r w:rsidRPr="002345B0">
        <w:rPr>
          <w:rFonts w:ascii="Times New Roman" w:eastAsia="Times New Roman" w:hAnsi="Times New Roman" w:cs="Times New Roman"/>
          <w:i/>
          <w:sz w:val="24"/>
        </w:rPr>
        <w:t>ДОУ функционирует в соответствие с нормативными документами в сфере</w:t>
      </w:r>
      <w:r w:rsidR="008007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961D19">
        <w:rPr>
          <w:rFonts w:ascii="Times New Roman" w:eastAsia="Times New Roman" w:hAnsi="Times New Roman" w:cs="Times New Roman"/>
          <w:i/>
          <w:sz w:val="24"/>
        </w:rPr>
        <w:t xml:space="preserve">образования РФ. </w:t>
      </w:r>
      <w:r w:rsidRPr="002345B0">
        <w:rPr>
          <w:rFonts w:ascii="Times New Roman" w:eastAsia="Times New Roman" w:hAnsi="Times New Roman" w:cs="Times New Roman"/>
          <w:i/>
          <w:sz w:val="24"/>
        </w:rPr>
        <w:t>Образовательный процесс организован в соответствии с</w:t>
      </w:r>
      <w:r w:rsidR="008007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основными направлениями социально-экономического развития Российской Федерации,</w:t>
      </w:r>
      <w:r w:rsidR="008007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государственной политикой в сфере образования, ФГОС ДО, ФОП ДО, Уставом и</w:t>
      </w:r>
      <w:r w:rsidR="008007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образовательной прогр</w:t>
      </w:r>
      <w:r>
        <w:rPr>
          <w:rFonts w:ascii="Times New Roman" w:eastAsia="Times New Roman" w:hAnsi="Times New Roman" w:cs="Times New Roman"/>
          <w:i/>
          <w:sz w:val="24"/>
        </w:rPr>
        <w:t>аммой дошкольного образ</w:t>
      </w:r>
      <w:r w:rsidR="00961D19">
        <w:rPr>
          <w:rFonts w:ascii="Times New Roman" w:eastAsia="Times New Roman" w:hAnsi="Times New Roman" w:cs="Times New Roman"/>
          <w:i/>
          <w:sz w:val="24"/>
        </w:rPr>
        <w:t xml:space="preserve">ования МДОУ </w:t>
      </w:r>
      <w:proofErr w:type="spellStart"/>
      <w:r w:rsidR="00961D19">
        <w:rPr>
          <w:rFonts w:ascii="Times New Roman" w:eastAsia="Times New Roman" w:hAnsi="Times New Roman" w:cs="Times New Roman"/>
          <w:i/>
          <w:sz w:val="24"/>
        </w:rPr>
        <w:t>д</w:t>
      </w:r>
      <w:proofErr w:type="spellEnd"/>
      <w:r w:rsidR="00961D19">
        <w:rPr>
          <w:rFonts w:ascii="Times New Roman" w:eastAsia="Times New Roman" w:hAnsi="Times New Roman" w:cs="Times New Roman"/>
          <w:i/>
          <w:sz w:val="24"/>
        </w:rPr>
        <w:t>/с</w:t>
      </w:r>
      <w:r w:rsidR="00800742">
        <w:rPr>
          <w:rFonts w:ascii="Times New Roman" w:eastAsia="Times New Roman" w:hAnsi="Times New Roman" w:cs="Times New Roman"/>
          <w:i/>
          <w:sz w:val="24"/>
        </w:rPr>
        <w:t xml:space="preserve"> «</w:t>
      </w:r>
      <w:proofErr w:type="spellStart"/>
      <w:r w:rsidR="00800742">
        <w:rPr>
          <w:rFonts w:ascii="Times New Roman" w:eastAsia="Times New Roman" w:hAnsi="Times New Roman" w:cs="Times New Roman"/>
          <w:i/>
          <w:sz w:val="24"/>
        </w:rPr>
        <w:t>Чебурашка</w:t>
      </w:r>
      <w:proofErr w:type="spellEnd"/>
      <w:r w:rsidR="00800742">
        <w:rPr>
          <w:rFonts w:ascii="Times New Roman" w:eastAsia="Times New Roman" w:hAnsi="Times New Roman" w:cs="Times New Roman"/>
          <w:i/>
          <w:sz w:val="24"/>
        </w:rPr>
        <w:t xml:space="preserve">» </w:t>
      </w:r>
      <w:r w:rsidR="00DE0E23">
        <w:rPr>
          <w:rFonts w:ascii="Times New Roman" w:eastAsia="Times New Roman" w:hAnsi="Times New Roman" w:cs="Times New Roman"/>
          <w:i/>
          <w:sz w:val="24"/>
        </w:rPr>
        <w:t>р.</w:t>
      </w:r>
      <w:r w:rsidR="00800742">
        <w:rPr>
          <w:rFonts w:ascii="Times New Roman" w:eastAsia="Times New Roman" w:hAnsi="Times New Roman" w:cs="Times New Roman"/>
          <w:i/>
          <w:sz w:val="24"/>
        </w:rPr>
        <w:t>п</w:t>
      </w:r>
      <w:proofErr w:type="gramStart"/>
      <w:r w:rsidR="00800742"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овернино </w:t>
      </w:r>
      <w:r w:rsidRPr="002345B0">
        <w:rPr>
          <w:rFonts w:ascii="Times New Roman" w:eastAsia="Times New Roman" w:hAnsi="Times New Roman" w:cs="Times New Roman"/>
          <w:i/>
          <w:sz w:val="24"/>
        </w:rPr>
        <w:t>и с учетом</w:t>
      </w:r>
      <w:r w:rsidR="00763BE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возрастных, индивидуальных физиологических и психологических особенностей</w:t>
      </w:r>
      <w:r w:rsidR="00763BE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воспитанников. Медицинское сопровождение воспитательно-образовательного процесса</w:t>
      </w:r>
      <w:r w:rsidR="00763BE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соответствует всем требованиям и способствует сохранению и укреплению здоровья</w:t>
      </w:r>
      <w:r w:rsidR="00763BE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воспитанников. Анализ деятельности ДОУ за отчетный период показал, что проводимая</w:t>
      </w:r>
      <w:r w:rsidR="00763BE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работа дала положительные результаты, что свидетельствует об эффективности форм и</w:t>
      </w:r>
      <w:r w:rsidR="00763BE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методов работы. Своевременное повышение квалификации педагогов и повышение их</w:t>
      </w:r>
      <w:r w:rsidR="00763BE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профессиональных компетенций обеспечивает разностороннее личностное развитие ребенка.</w:t>
      </w:r>
      <w:r w:rsidR="00763BE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Условия, созданные в М</w:t>
      </w:r>
      <w:r w:rsidRPr="002345B0">
        <w:rPr>
          <w:rFonts w:ascii="Times New Roman" w:eastAsia="Times New Roman" w:hAnsi="Times New Roman" w:cs="Times New Roman"/>
          <w:i/>
          <w:sz w:val="24"/>
        </w:rPr>
        <w:t>ДОУ, способствуют повышению качества образовательной работы</w:t>
      </w:r>
      <w:r w:rsidR="00763BE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345B0">
        <w:rPr>
          <w:rFonts w:ascii="Times New Roman" w:eastAsia="Times New Roman" w:hAnsi="Times New Roman" w:cs="Times New Roman"/>
          <w:i/>
          <w:sz w:val="24"/>
        </w:rPr>
        <w:t>с детьми.</w:t>
      </w:r>
    </w:p>
    <w:p w:rsidR="00115DA3" w:rsidRDefault="00115DA3">
      <w:bookmarkStart w:id="0" w:name="_GoBack"/>
      <w:bookmarkEnd w:id="0"/>
    </w:p>
    <w:sectPr w:rsidR="00115DA3" w:rsidSect="00775A91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20F"/>
    <w:multiLevelType w:val="hybridMultilevel"/>
    <w:tmpl w:val="DE80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05422"/>
    <w:multiLevelType w:val="hybridMultilevel"/>
    <w:tmpl w:val="F62A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B0CF1"/>
    <w:multiLevelType w:val="hybridMultilevel"/>
    <w:tmpl w:val="4A1C8F7A"/>
    <w:lvl w:ilvl="0" w:tplc="CAB2AD54">
      <w:start w:val="1"/>
      <w:numFmt w:val="decimal"/>
      <w:lvlText w:val="%1."/>
      <w:lvlJc w:val="left"/>
      <w:pPr>
        <w:ind w:left="937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18F7CC">
      <w:numFmt w:val="bullet"/>
      <w:lvlText w:val="•"/>
      <w:lvlJc w:val="left"/>
      <w:pPr>
        <w:ind w:left="1915" w:hanging="184"/>
      </w:pPr>
      <w:rPr>
        <w:rFonts w:hint="default"/>
        <w:lang w:val="ru-RU" w:eastAsia="en-US" w:bidi="ar-SA"/>
      </w:rPr>
    </w:lvl>
    <w:lvl w:ilvl="2" w:tplc="E1D8D992">
      <w:numFmt w:val="bullet"/>
      <w:lvlText w:val="•"/>
      <w:lvlJc w:val="left"/>
      <w:pPr>
        <w:ind w:left="2890" w:hanging="184"/>
      </w:pPr>
      <w:rPr>
        <w:rFonts w:hint="default"/>
        <w:lang w:val="ru-RU" w:eastAsia="en-US" w:bidi="ar-SA"/>
      </w:rPr>
    </w:lvl>
    <w:lvl w:ilvl="3" w:tplc="77F208C4">
      <w:numFmt w:val="bullet"/>
      <w:lvlText w:val="•"/>
      <w:lvlJc w:val="left"/>
      <w:pPr>
        <w:ind w:left="3865" w:hanging="184"/>
      </w:pPr>
      <w:rPr>
        <w:rFonts w:hint="default"/>
        <w:lang w:val="ru-RU" w:eastAsia="en-US" w:bidi="ar-SA"/>
      </w:rPr>
    </w:lvl>
    <w:lvl w:ilvl="4" w:tplc="93C6A422">
      <w:numFmt w:val="bullet"/>
      <w:lvlText w:val="•"/>
      <w:lvlJc w:val="left"/>
      <w:pPr>
        <w:ind w:left="4840" w:hanging="184"/>
      </w:pPr>
      <w:rPr>
        <w:rFonts w:hint="default"/>
        <w:lang w:val="ru-RU" w:eastAsia="en-US" w:bidi="ar-SA"/>
      </w:rPr>
    </w:lvl>
    <w:lvl w:ilvl="5" w:tplc="2D5206B6">
      <w:numFmt w:val="bullet"/>
      <w:lvlText w:val="•"/>
      <w:lvlJc w:val="left"/>
      <w:pPr>
        <w:ind w:left="5815" w:hanging="184"/>
      </w:pPr>
      <w:rPr>
        <w:rFonts w:hint="default"/>
        <w:lang w:val="ru-RU" w:eastAsia="en-US" w:bidi="ar-SA"/>
      </w:rPr>
    </w:lvl>
    <w:lvl w:ilvl="6" w:tplc="D01C48AA">
      <w:numFmt w:val="bullet"/>
      <w:lvlText w:val="•"/>
      <w:lvlJc w:val="left"/>
      <w:pPr>
        <w:ind w:left="6790" w:hanging="184"/>
      </w:pPr>
      <w:rPr>
        <w:rFonts w:hint="default"/>
        <w:lang w:val="ru-RU" w:eastAsia="en-US" w:bidi="ar-SA"/>
      </w:rPr>
    </w:lvl>
    <w:lvl w:ilvl="7" w:tplc="060E8376">
      <w:numFmt w:val="bullet"/>
      <w:lvlText w:val="•"/>
      <w:lvlJc w:val="left"/>
      <w:pPr>
        <w:ind w:left="7765" w:hanging="184"/>
      </w:pPr>
      <w:rPr>
        <w:rFonts w:hint="default"/>
        <w:lang w:val="ru-RU" w:eastAsia="en-US" w:bidi="ar-SA"/>
      </w:rPr>
    </w:lvl>
    <w:lvl w:ilvl="8" w:tplc="DEA61610">
      <w:numFmt w:val="bullet"/>
      <w:lvlText w:val="•"/>
      <w:lvlJc w:val="left"/>
      <w:pPr>
        <w:ind w:left="8740" w:hanging="184"/>
      </w:pPr>
      <w:rPr>
        <w:rFonts w:hint="default"/>
        <w:lang w:val="ru-RU" w:eastAsia="en-US" w:bidi="ar-SA"/>
      </w:rPr>
    </w:lvl>
  </w:abstractNum>
  <w:abstractNum w:abstractNumId="3">
    <w:nsid w:val="13721E95"/>
    <w:multiLevelType w:val="hybridMultilevel"/>
    <w:tmpl w:val="2F566F02"/>
    <w:lvl w:ilvl="0" w:tplc="0419000D">
      <w:start w:val="1"/>
      <w:numFmt w:val="bullet"/>
      <w:lvlText w:val=""/>
      <w:lvlJc w:val="left"/>
      <w:pPr>
        <w:ind w:left="1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>
    <w:nsid w:val="138E62FE"/>
    <w:multiLevelType w:val="hybridMultilevel"/>
    <w:tmpl w:val="70667496"/>
    <w:lvl w:ilvl="0" w:tplc="3EDABE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135B3"/>
    <w:multiLevelType w:val="hybridMultilevel"/>
    <w:tmpl w:val="C478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C67"/>
    <w:multiLevelType w:val="hybridMultilevel"/>
    <w:tmpl w:val="85D81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11B1F"/>
    <w:multiLevelType w:val="hybridMultilevel"/>
    <w:tmpl w:val="3DEE2C72"/>
    <w:lvl w:ilvl="0" w:tplc="7D80FA0A">
      <w:start w:val="1"/>
      <w:numFmt w:val="decimal"/>
      <w:lvlText w:val="%1."/>
      <w:lvlJc w:val="left"/>
      <w:pPr>
        <w:ind w:left="777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1F4F59BA"/>
    <w:multiLevelType w:val="hybridMultilevel"/>
    <w:tmpl w:val="A83ECC62"/>
    <w:lvl w:ilvl="0" w:tplc="AB845C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0380C"/>
    <w:multiLevelType w:val="hybridMultilevel"/>
    <w:tmpl w:val="BE08EE50"/>
    <w:lvl w:ilvl="0" w:tplc="06D45252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F2797A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2" w:tplc="C126435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8EC317A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7C309A9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3E9C7030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6" w:tplc="82E4FA8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B7F6CFD6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8" w:tplc="C68C9292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10">
    <w:nsid w:val="26A95435"/>
    <w:multiLevelType w:val="hybridMultilevel"/>
    <w:tmpl w:val="BC14CC7C"/>
    <w:lvl w:ilvl="0" w:tplc="63E0009C">
      <w:start w:val="1"/>
      <w:numFmt w:val="decimal"/>
      <w:lvlText w:val="%1."/>
      <w:lvlJc w:val="left"/>
      <w:pPr>
        <w:ind w:left="16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A58AA"/>
    <w:multiLevelType w:val="hybridMultilevel"/>
    <w:tmpl w:val="DE80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D2FF2"/>
    <w:multiLevelType w:val="hybridMultilevel"/>
    <w:tmpl w:val="7050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4113F"/>
    <w:multiLevelType w:val="hybridMultilevel"/>
    <w:tmpl w:val="AAB8C5AC"/>
    <w:lvl w:ilvl="0" w:tplc="F3360952">
      <w:numFmt w:val="bullet"/>
      <w:lvlText w:val="•"/>
      <w:lvlJc w:val="left"/>
      <w:pPr>
        <w:ind w:left="94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811F6">
      <w:numFmt w:val="bullet"/>
      <w:lvlText w:val=""/>
      <w:lvlJc w:val="left"/>
      <w:pPr>
        <w:ind w:left="209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FE9056">
      <w:numFmt w:val="bullet"/>
      <w:lvlText w:val="•"/>
      <w:lvlJc w:val="left"/>
      <w:pPr>
        <w:ind w:left="3054" w:hanging="708"/>
      </w:pPr>
      <w:rPr>
        <w:rFonts w:hint="default"/>
        <w:lang w:val="ru-RU" w:eastAsia="en-US" w:bidi="ar-SA"/>
      </w:rPr>
    </w:lvl>
    <w:lvl w:ilvl="3" w:tplc="ACEEB8E0">
      <w:numFmt w:val="bullet"/>
      <w:lvlText w:val="•"/>
      <w:lvlJc w:val="left"/>
      <w:pPr>
        <w:ind w:left="4008" w:hanging="708"/>
      </w:pPr>
      <w:rPr>
        <w:rFonts w:hint="default"/>
        <w:lang w:val="ru-RU" w:eastAsia="en-US" w:bidi="ar-SA"/>
      </w:rPr>
    </w:lvl>
    <w:lvl w:ilvl="4" w:tplc="FB96308A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5" w:tplc="6BCCDAA0">
      <w:numFmt w:val="bullet"/>
      <w:lvlText w:val="•"/>
      <w:lvlJc w:val="left"/>
      <w:pPr>
        <w:ind w:left="5917" w:hanging="708"/>
      </w:pPr>
      <w:rPr>
        <w:rFonts w:hint="default"/>
        <w:lang w:val="ru-RU" w:eastAsia="en-US" w:bidi="ar-SA"/>
      </w:rPr>
    </w:lvl>
    <w:lvl w:ilvl="6" w:tplc="DD4C517E"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7" w:tplc="D2E070F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D0A4240">
      <w:numFmt w:val="bullet"/>
      <w:lvlText w:val="•"/>
      <w:lvlJc w:val="left"/>
      <w:pPr>
        <w:ind w:left="8781" w:hanging="708"/>
      </w:pPr>
      <w:rPr>
        <w:rFonts w:hint="default"/>
        <w:lang w:val="ru-RU" w:eastAsia="en-US" w:bidi="ar-SA"/>
      </w:rPr>
    </w:lvl>
  </w:abstractNum>
  <w:abstractNum w:abstractNumId="14">
    <w:nsid w:val="2F9F195E"/>
    <w:multiLevelType w:val="hybridMultilevel"/>
    <w:tmpl w:val="E3B09502"/>
    <w:lvl w:ilvl="0" w:tplc="F130565C">
      <w:numFmt w:val="bullet"/>
      <w:lvlText w:val=""/>
      <w:lvlJc w:val="left"/>
      <w:pPr>
        <w:ind w:left="808" w:hanging="282"/>
      </w:pPr>
      <w:rPr>
        <w:rFonts w:hint="default"/>
        <w:w w:val="100"/>
        <w:lang w:val="ru-RU" w:eastAsia="en-US" w:bidi="ar-SA"/>
      </w:rPr>
    </w:lvl>
    <w:lvl w:ilvl="1" w:tplc="58E2671C">
      <w:numFmt w:val="bullet"/>
      <w:lvlText w:val=""/>
      <w:lvlJc w:val="left"/>
      <w:pPr>
        <w:ind w:left="678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C64314">
      <w:numFmt w:val="bullet"/>
      <w:lvlText w:val="•"/>
      <w:lvlJc w:val="left"/>
      <w:pPr>
        <w:ind w:left="1756" w:hanging="282"/>
      </w:pPr>
      <w:rPr>
        <w:rFonts w:hint="default"/>
        <w:lang w:val="ru-RU" w:eastAsia="en-US" w:bidi="ar-SA"/>
      </w:rPr>
    </w:lvl>
    <w:lvl w:ilvl="3" w:tplc="E9D0723A">
      <w:numFmt w:val="bullet"/>
      <w:lvlText w:val="•"/>
      <w:lvlJc w:val="left"/>
      <w:pPr>
        <w:ind w:left="2712" w:hanging="282"/>
      </w:pPr>
      <w:rPr>
        <w:rFonts w:hint="default"/>
        <w:lang w:val="ru-RU" w:eastAsia="en-US" w:bidi="ar-SA"/>
      </w:rPr>
    </w:lvl>
    <w:lvl w:ilvl="4" w:tplc="83445C5E">
      <w:numFmt w:val="bullet"/>
      <w:lvlText w:val="•"/>
      <w:lvlJc w:val="left"/>
      <w:pPr>
        <w:ind w:left="3668" w:hanging="282"/>
      </w:pPr>
      <w:rPr>
        <w:rFonts w:hint="default"/>
        <w:lang w:val="ru-RU" w:eastAsia="en-US" w:bidi="ar-SA"/>
      </w:rPr>
    </w:lvl>
    <w:lvl w:ilvl="5" w:tplc="10C0F604">
      <w:numFmt w:val="bullet"/>
      <w:lvlText w:val="•"/>
      <w:lvlJc w:val="left"/>
      <w:pPr>
        <w:ind w:left="4624" w:hanging="282"/>
      </w:pPr>
      <w:rPr>
        <w:rFonts w:hint="default"/>
        <w:lang w:val="ru-RU" w:eastAsia="en-US" w:bidi="ar-SA"/>
      </w:rPr>
    </w:lvl>
    <w:lvl w:ilvl="6" w:tplc="81201172">
      <w:numFmt w:val="bullet"/>
      <w:lvlText w:val="•"/>
      <w:lvlJc w:val="left"/>
      <w:pPr>
        <w:ind w:left="5580" w:hanging="282"/>
      </w:pPr>
      <w:rPr>
        <w:rFonts w:hint="default"/>
        <w:lang w:val="ru-RU" w:eastAsia="en-US" w:bidi="ar-SA"/>
      </w:rPr>
    </w:lvl>
    <w:lvl w:ilvl="7" w:tplc="B212D82E">
      <w:numFmt w:val="bullet"/>
      <w:lvlText w:val="•"/>
      <w:lvlJc w:val="left"/>
      <w:pPr>
        <w:ind w:left="6536" w:hanging="282"/>
      </w:pPr>
      <w:rPr>
        <w:rFonts w:hint="default"/>
        <w:lang w:val="ru-RU" w:eastAsia="en-US" w:bidi="ar-SA"/>
      </w:rPr>
    </w:lvl>
    <w:lvl w:ilvl="8" w:tplc="E0C0BDAE">
      <w:numFmt w:val="bullet"/>
      <w:lvlText w:val="•"/>
      <w:lvlJc w:val="left"/>
      <w:pPr>
        <w:ind w:left="7492" w:hanging="282"/>
      </w:pPr>
      <w:rPr>
        <w:rFonts w:hint="default"/>
        <w:lang w:val="ru-RU" w:eastAsia="en-US" w:bidi="ar-SA"/>
      </w:rPr>
    </w:lvl>
  </w:abstractNum>
  <w:abstractNum w:abstractNumId="15">
    <w:nsid w:val="43F831D1"/>
    <w:multiLevelType w:val="hybridMultilevel"/>
    <w:tmpl w:val="B420B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E165A"/>
    <w:multiLevelType w:val="hybridMultilevel"/>
    <w:tmpl w:val="DE80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828E1"/>
    <w:multiLevelType w:val="hybridMultilevel"/>
    <w:tmpl w:val="7A42C7D6"/>
    <w:lvl w:ilvl="0" w:tplc="72661EDE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336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8F7CF3"/>
    <w:multiLevelType w:val="hybridMultilevel"/>
    <w:tmpl w:val="F62A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111A3"/>
    <w:multiLevelType w:val="hybridMultilevel"/>
    <w:tmpl w:val="43EC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46F5C"/>
    <w:multiLevelType w:val="hybridMultilevel"/>
    <w:tmpl w:val="22F2FD28"/>
    <w:lvl w:ilvl="0" w:tplc="A6B0499A">
      <w:start w:val="2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921BA6"/>
    <w:multiLevelType w:val="hybridMultilevel"/>
    <w:tmpl w:val="BF4076AC"/>
    <w:lvl w:ilvl="0" w:tplc="3970E734">
      <w:numFmt w:val="bullet"/>
      <w:lvlText w:val="-"/>
      <w:lvlJc w:val="left"/>
      <w:pPr>
        <w:ind w:left="690" w:hanging="176"/>
      </w:pPr>
      <w:rPr>
        <w:w w:val="100"/>
        <w:lang w:val="ru-RU" w:eastAsia="en-US" w:bidi="ar-SA"/>
      </w:rPr>
    </w:lvl>
    <w:lvl w:ilvl="1" w:tplc="43FEC26E">
      <w:numFmt w:val="bullet"/>
      <w:lvlText w:val="–"/>
      <w:lvlJc w:val="left"/>
      <w:pPr>
        <w:ind w:left="1674" w:hanging="286"/>
      </w:pPr>
      <w:rPr>
        <w:w w:val="97"/>
        <w:lang w:val="ru-RU" w:eastAsia="en-US" w:bidi="ar-SA"/>
      </w:rPr>
    </w:lvl>
    <w:lvl w:ilvl="2" w:tplc="72825F04">
      <w:numFmt w:val="bullet"/>
      <w:lvlText w:val="•"/>
      <w:lvlJc w:val="left"/>
      <w:pPr>
        <w:ind w:left="1680" w:hanging="286"/>
      </w:pPr>
      <w:rPr>
        <w:lang w:val="ru-RU" w:eastAsia="en-US" w:bidi="ar-SA"/>
      </w:rPr>
    </w:lvl>
    <w:lvl w:ilvl="3" w:tplc="8598BCE2">
      <w:numFmt w:val="bullet"/>
      <w:lvlText w:val="•"/>
      <w:lvlJc w:val="left"/>
      <w:pPr>
        <w:ind w:left="2786" w:hanging="286"/>
      </w:pPr>
      <w:rPr>
        <w:lang w:val="ru-RU" w:eastAsia="en-US" w:bidi="ar-SA"/>
      </w:rPr>
    </w:lvl>
    <w:lvl w:ilvl="4" w:tplc="9F5CF4DE">
      <w:numFmt w:val="bullet"/>
      <w:lvlText w:val="•"/>
      <w:lvlJc w:val="left"/>
      <w:pPr>
        <w:ind w:left="3892" w:hanging="286"/>
      </w:pPr>
      <w:rPr>
        <w:lang w:val="ru-RU" w:eastAsia="en-US" w:bidi="ar-SA"/>
      </w:rPr>
    </w:lvl>
    <w:lvl w:ilvl="5" w:tplc="B134C166">
      <w:numFmt w:val="bullet"/>
      <w:lvlText w:val="•"/>
      <w:lvlJc w:val="left"/>
      <w:pPr>
        <w:ind w:left="4999" w:hanging="286"/>
      </w:pPr>
      <w:rPr>
        <w:lang w:val="ru-RU" w:eastAsia="en-US" w:bidi="ar-SA"/>
      </w:rPr>
    </w:lvl>
    <w:lvl w:ilvl="6" w:tplc="197877DE">
      <w:numFmt w:val="bullet"/>
      <w:lvlText w:val="•"/>
      <w:lvlJc w:val="left"/>
      <w:pPr>
        <w:ind w:left="6105" w:hanging="286"/>
      </w:pPr>
      <w:rPr>
        <w:lang w:val="ru-RU" w:eastAsia="en-US" w:bidi="ar-SA"/>
      </w:rPr>
    </w:lvl>
    <w:lvl w:ilvl="7" w:tplc="22709294">
      <w:numFmt w:val="bullet"/>
      <w:lvlText w:val="•"/>
      <w:lvlJc w:val="left"/>
      <w:pPr>
        <w:ind w:left="7212" w:hanging="286"/>
      </w:pPr>
      <w:rPr>
        <w:lang w:val="ru-RU" w:eastAsia="en-US" w:bidi="ar-SA"/>
      </w:rPr>
    </w:lvl>
    <w:lvl w:ilvl="8" w:tplc="B2367560">
      <w:numFmt w:val="bullet"/>
      <w:lvlText w:val="•"/>
      <w:lvlJc w:val="left"/>
      <w:pPr>
        <w:ind w:left="8318" w:hanging="286"/>
      </w:pPr>
      <w:rPr>
        <w:lang w:val="ru-RU" w:eastAsia="en-US" w:bidi="ar-SA"/>
      </w:rPr>
    </w:lvl>
  </w:abstractNum>
  <w:abstractNum w:abstractNumId="23">
    <w:nsid w:val="712A1880"/>
    <w:multiLevelType w:val="hybridMultilevel"/>
    <w:tmpl w:val="32961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71402"/>
    <w:multiLevelType w:val="hybridMultilevel"/>
    <w:tmpl w:val="DE80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527519"/>
    <w:multiLevelType w:val="hybridMultilevel"/>
    <w:tmpl w:val="80CEFE32"/>
    <w:lvl w:ilvl="0" w:tplc="F7D66448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8574DF"/>
    <w:multiLevelType w:val="hybridMultilevel"/>
    <w:tmpl w:val="98EE818A"/>
    <w:lvl w:ilvl="0" w:tplc="8690DF22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CEB20CF"/>
    <w:multiLevelType w:val="hybridMultilevel"/>
    <w:tmpl w:val="CD4EAFE4"/>
    <w:lvl w:ilvl="0" w:tplc="4F165D04">
      <w:start w:val="1"/>
      <w:numFmt w:val="decimal"/>
      <w:lvlText w:val="%1."/>
      <w:lvlJc w:val="left"/>
      <w:pPr>
        <w:ind w:left="12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18"/>
  </w:num>
  <w:num w:numId="5">
    <w:abstractNumId w:val="20"/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15"/>
  </w:num>
  <w:num w:numId="11">
    <w:abstractNumId w:val="23"/>
  </w:num>
  <w:num w:numId="12">
    <w:abstractNumId w:val="13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  <w:num w:numId="27">
    <w:abstractNumId w:val="11"/>
  </w:num>
  <w:num w:numId="28">
    <w:abstractNumId w:val="1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75A91"/>
    <w:rsid w:val="0000002E"/>
    <w:rsid w:val="0001277B"/>
    <w:rsid w:val="00012B91"/>
    <w:rsid w:val="00034980"/>
    <w:rsid w:val="000503D3"/>
    <w:rsid w:val="00051777"/>
    <w:rsid w:val="000B66BD"/>
    <w:rsid w:val="000C5697"/>
    <w:rsid w:val="000C60DA"/>
    <w:rsid w:val="000D0B7F"/>
    <w:rsid w:val="000D2D12"/>
    <w:rsid w:val="000E6BBE"/>
    <w:rsid w:val="000E7411"/>
    <w:rsid w:val="001103C1"/>
    <w:rsid w:val="00115DA3"/>
    <w:rsid w:val="001238B9"/>
    <w:rsid w:val="001271C2"/>
    <w:rsid w:val="00144F56"/>
    <w:rsid w:val="001659E5"/>
    <w:rsid w:val="001662DA"/>
    <w:rsid w:val="00166782"/>
    <w:rsid w:val="00180C35"/>
    <w:rsid w:val="00180CFA"/>
    <w:rsid w:val="001A1A5E"/>
    <w:rsid w:val="001C4595"/>
    <w:rsid w:val="001D0033"/>
    <w:rsid w:val="001D3999"/>
    <w:rsid w:val="001D528D"/>
    <w:rsid w:val="001D5913"/>
    <w:rsid w:val="001E0B15"/>
    <w:rsid w:val="00212495"/>
    <w:rsid w:val="002303C5"/>
    <w:rsid w:val="002345B0"/>
    <w:rsid w:val="00262C87"/>
    <w:rsid w:val="00271526"/>
    <w:rsid w:val="00295383"/>
    <w:rsid w:val="002A295C"/>
    <w:rsid w:val="002C2A33"/>
    <w:rsid w:val="002D04B3"/>
    <w:rsid w:val="002D0AF4"/>
    <w:rsid w:val="002E67C9"/>
    <w:rsid w:val="002F62B9"/>
    <w:rsid w:val="003054CC"/>
    <w:rsid w:val="0031507A"/>
    <w:rsid w:val="00322205"/>
    <w:rsid w:val="00325E25"/>
    <w:rsid w:val="0034249F"/>
    <w:rsid w:val="003455E3"/>
    <w:rsid w:val="003F1075"/>
    <w:rsid w:val="003F1B36"/>
    <w:rsid w:val="003F4D9A"/>
    <w:rsid w:val="0040447A"/>
    <w:rsid w:val="004152F4"/>
    <w:rsid w:val="00416331"/>
    <w:rsid w:val="00425385"/>
    <w:rsid w:val="004603FA"/>
    <w:rsid w:val="004840A5"/>
    <w:rsid w:val="00497BF6"/>
    <w:rsid w:val="004D11E2"/>
    <w:rsid w:val="004E19C5"/>
    <w:rsid w:val="004F0BCA"/>
    <w:rsid w:val="00502D29"/>
    <w:rsid w:val="00503BB3"/>
    <w:rsid w:val="005055E4"/>
    <w:rsid w:val="00531E13"/>
    <w:rsid w:val="00533F79"/>
    <w:rsid w:val="00541A77"/>
    <w:rsid w:val="00544552"/>
    <w:rsid w:val="00546BE0"/>
    <w:rsid w:val="005546D2"/>
    <w:rsid w:val="005739AA"/>
    <w:rsid w:val="005A0FDC"/>
    <w:rsid w:val="005A4360"/>
    <w:rsid w:val="005C29B1"/>
    <w:rsid w:val="005E5121"/>
    <w:rsid w:val="005F0DC0"/>
    <w:rsid w:val="005F4772"/>
    <w:rsid w:val="0062171F"/>
    <w:rsid w:val="0063045D"/>
    <w:rsid w:val="00632C79"/>
    <w:rsid w:val="00637F26"/>
    <w:rsid w:val="00646EA6"/>
    <w:rsid w:val="0065772C"/>
    <w:rsid w:val="00673BAE"/>
    <w:rsid w:val="00685A16"/>
    <w:rsid w:val="00690339"/>
    <w:rsid w:val="006A4C25"/>
    <w:rsid w:val="006D3B97"/>
    <w:rsid w:val="006D66DC"/>
    <w:rsid w:val="006F5698"/>
    <w:rsid w:val="00722DC2"/>
    <w:rsid w:val="00763BED"/>
    <w:rsid w:val="00771181"/>
    <w:rsid w:val="00775A91"/>
    <w:rsid w:val="007845AF"/>
    <w:rsid w:val="007A119D"/>
    <w:rsid w:val="007A40D0"/>
    <w:rsid w:val="007A77E4"/>
    <w:rsid w:val="00800742"/>
    <w:rsid w:val="00812278"/>
    <w:rsid w:val="00844244"/>
    <w:rsid w:val="00881FF0"/>
    <w:rsid w:val="0088289F"/>
    <w:rsid w:val="00882C82"/>
    <w:rsid w:val="008A2BFE"/>
    <w:rsid w:val="008B2F47"/>
    <w:rsid w:val="008C22F1"/>
    <w:rsid w:val="008C7FB8"/>
    <w:rsid w:val="009075D3"/>
    <w:rsid w:val="00911FF8"/>
    <w:rsid w:val="00912D6C"/>
    <w:rsid w:val="0091571C"/>
    <w:rsid w:val="009174E9"/>
    <w:rsid w:val="009413A3"/>
    <w:rsid w:val="00942302"/>
    <w:rsid w:val="009447BD"/>
    <w:rsid w:val="00952694"/>
    <w:rsid w:val="00953B3A"/>
    <w:rsid w:val="00955735"/>
    <w:rsid w:val="00956B14"/>
    <w:rsid w:val="00956E88"/>
    <w:rsid w:val="00961617"/>
    <w:rsid w:val="00961D19"/>
    <w:rsid w:val="009A5FBE"/>
    <w:rsid w:val="009C010A"/>
    <w:rsid w:val="009C406D"/>
    <w:rsid w:val="009C5597"/>
    <w:rsid w:val="009C774F"/>
    <w:rsid w:val="009D5B26"/>
    <w:rsid w:val="009E0E76"/>
    <w:rsid w:val="009E3202"/>
    <w:rsid w:val="00A11647"/>
    <w:rsid w:val="00A12079"/>
    <w:rsid w:val="00A61087"/>
    <w:rsid w:val="00A70C7B"/>
    <w:rsid w:val="00A76515"/>
    <w:rsid w:val="00AA3BDC"/>
    <w:rsid w:val="00AA5E82"/>
    <w:rsid w:val="00AA6DA0"/>
    <w:rsid w:val="00AD54FD"/>
    <w:rsid w:val="00AE3FAA"/>
    <w:rsid w:val="00AF1E3B"/>
    <w:rsid w:val="00B171D6"/>
    <w:rsid w:val="00B178D6"/>
    <w:rsid w:val="00B43B1E"/>
    <w:rsid w:val="00B56480"/>
    <w:rsid w:val="00B750D1"/>
    <w:rsid w:val="00B82C77"/>
    <w:rsid w:val="00B86B61"/>
    <w:rsid w:val="00BB2468"/>
    <w:rsid w:val="00BB3C29"/>
    <w:rsid w:val="00C042AB"/>
    <w:rsid w:val="00C272A9"/>
    <w:rsid w:val="00C63FB5"/>
    <w:rsid w:val="00C75011"/>
    <w:rsid w:val="00CA38E3"/>
    <w:rsid w:val="00CC6BDD"/>
    <w:rsid w:val="00CF1193"/>
    <w:rsid w:val="00D037E7"/>
    <w:rsid w:val="00D14992"/>
    <w:rsid w:val="00D14B84"/>
    <w:rsid w:val="00D357C9"/>
    <w:rsid w:val="00D57994"/>
    <w:rsid w:val="00D62D26"/>
    <w:rsid w:val="00DC1C5F"/>
    <w:rsid w:val="00DC3FBE"/>
    <w:rsid w:val="00DE0E23"/>
    <w:rsid w:val="00E05C4C"/>
    <w:rsid w:val="00E24E5B"/>
    <w:rsid w:val="00E60539"/>
    <w:rsid w:val="00E62A86"/>
    <w:rsid w:val="00E6511A"/>
    <w:rsid w:val="00E67519"/>
    <w:rsid w:val="00ED1A21"/>
    <w:rsid w:val="00F0211B"/>
    <w:rsid w:val="00F173AE"/>
    <w:rsid w:val="00F72CDA"/>
    <w:rsid w:val="00F75430"/>
    <w:rsid w:val="00FA7166"/>
    <w:rsid w:val="00FB7430"/>
    <w:rsid w:val="00FC62C0"/>
    <w:rsid w:val="00FE0B8F"/>
    <w:rsid w:val="00FE5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E4"/>
    <w:pPr>
      <w:ind w:left="720"/>
      <w:contextualSpacing/>
    </w:pPr>
  </w:style>
  <w:style w:type="table" w:styleId="a4">
    <w:name w:val="Table Grid"/>
    <w:basedOn w:val="a1"/>
    <w:uiPriority w:val="59"/>
    <w:rsid w:val="004D1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5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90339"/>
    <w:rPr>
      <w:color w:val="0000FF"/>
      <w:u w:val="single"/>
    </w:rPr>
  </w:style>
  <w:style w:type="table" w:customStyle="1" w:styleId="11">
    <w:name w:val="Сетка таблицы11"/>
    <w:basedOn w:val="a1"/>
    <w:next w:val="a4"/>
    <w:uiPriority w:val="59"/>
    <w:rsid w:val="00AA3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10">
    <w:name w:val="s110"/>
    <w:rsid w:val="00AE3FAA"/>
    <w:rPr>
      <w:b/>
      <w:bCs w:val="0"/>
    </w:rPr>
  </w:style>
  <w:style w:type="character" w:customStyle="1" w:styleId="a6">
    <w:name w:val="Без интервала Знак"/>
    <w:link w:val="a7"/>
    <w:uiPriority w:val="1"/>
    <w:locked/>
    <w:rsid w:val="009C774F"/>
    <w:rPr>
      <w:rFonts w:ascii="Arial" w:eastAsia="Times New Roman" w:hAnsi="Arial" w:cs="Times New Roman"/>
      <w:sz w:val="20"/>
    </w:rPr>
  </w:style>
  <w:style w:type="paragraph" w:styleId="a7">
    <w:name w:val="No Spacing"/>
    <w:link w:val="a6"/>
    <w:uiPriority w:val="1"/>
    <w:qFormat/>
    <w:rsid w:val="009C774F"/>
    <w:pPr>
      <w:spacing w:after="0" w:line="360" w:lineRule="auto"/>
    </w:pPr>
    <w:rPr>
      <w:rFonts w:ascii="Arial" w:eastAsia="Times New Roman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E4"/>
    <w:pPr>
      <w:ind w:left="720"/>
      <w:contextualSpacing/>
    </w:pPr>
  </w:style>
  <w:style w:type="table" w:styleId="a4">
    <w:name w:val="Table Grid"/>
    <w:basedOn w:val="a1"/>
    <w:uiPriority w:val="59"/>
    <w:rsid w:val="004D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5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0339"/>
    <w:rPr>
      <w:color w:val="0000FF"/>
      <w:u w:val="single"/>
    </w:rPr>
  </w:style>
  <w:style w:type="table" w:customStyle="1" w:styleId="11">
    <w:name w:val="Сетка таблицы11"/>
    <w:basedOn w:val="a1"/>
    <w:next w:val="a4"/>
    <w:uiPriority w:val="59"/>
    <w:rsid w:val="00AA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metodist.ru/%23/document/99/13015672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10258</Words>
  <Characters>58477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87</cp:revision>
  <cp:lastPrinted>2025-04-17T11:20:00Z</cp:lastPrinted>
  <dcterms:created xsi:type="dcterms:W3CDTF">2024-03-20T12:12:00Z</dcterms:created>
  <dcterms:modified xsi:type="dcterms:W3CDTF">2025-04-17T11:34:00Z</dcterms:modified>
</cp:coreProperties>
</file>