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E0" w:rsidRDefault="00FD49E0" w:rsidP="0073625C">
      <w:pPr>
        <w:spacing w:after="0" w:line="240" w:lineRule="auto"/>
        <w:jc w:val="center"/>
        <w:rPr>
          <w:rFonts w:ascii="Times New Roman" w:eastAsia="Times New Roman" w:hAnsi="Times New Roman" w:cs="Times New Roman"/>
          <w:color w:val="000000" w:themeColor="text1"/>
          <w:sz w:val="24"/>
          <w:szCs w:val="24"/>
          <w:lang w:eastAsia="ru-RU"/>
        </w:rPr>
      </w:pPr>
      <w:bookmarkStart w:id="0" w:name="_GoBack"/>
      <w:bookmarkEnd w:id="0"/>
      <w:r w:rsidRPr="00FD49E0">
        <w:rPr>
          <w:rFonts w:ascii="Times New Roman" w:eastAsia="Times New Roman" w:hAnsi="Times New Roman" w:cs="Times New Roman"/>
          <w:color w:val="000000" w:themeColor="text1"/>
          <w:sz w:val="24"/>
          <w:szCs w:val="24"/>
          <w:lang w:eastAsia="ru-RU"/>
        </w:rPr>
        <w:t>Здравствуйте!</w:t>
      </w:r>
    </w:p>
    <w:p w:rsidR="0073625C" w:rsidRDefault="0073625C" w:rsidP="0073625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Уважаемые родители и дети!</w:t>
      </w:r>
    </w:p>
    <w:p w:rsidR="0073625C" w:rsidRPr="00FD49E0" w:rsidRDefault="0073625C" w:rsidP="0073625C">
      <w:pPr>
        <w:spacing w:after="0" w:line="240" w:lineRule="auto"/>
        <w:jc w:val="center"/>
        <w:rPr>
          <w:rFonts w:ascii="Times New Roman" w:eastAsia="Times New Roman" w:hAnsi="Times New Roman" w:cs="Times New Roman"/>
          <w:color w:val="000000" w:themeColor="text1"/>
          <w:sz w:val="24"/>
          <w:szCs w:val="24"/>
          <w:lang w:eastAsia="ru-RU"/>
        </w:rPr>
      </w:pPr>
    </w:p>
    <w:p w:rsidR="00FD49E0" w:rsidRPr="00FD49E0" w:rsidRDefault="00FD49E0" w:rsidP="00FD49E0">
      <w:pPr>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 xml:space="preserve">Министерство социальной политики, администрация Ковернинского муниципального округа, в </w:t>
      </w:r>
      <w:proofErr w:type="spellStart"/>
      <w:r w:rsidRPr="00FD49E0">
        <w:rPr>
          <w:rFonts w:ascii="Times New Roman" w:eastAsia="Times New Roman" w:hAnsi="Times New Roman" w:cs="Times New Roman"/>
          <w:color w:val="000000" w:themeColor="text1"/>
          <w:sz w:val="24"/>
          <w:szCs w:val="24"/>
          <w:lang w:eastAsia="ru-RU"/>
        </w:rPr>
        <w:t>т.ч</w:t>
      </w:r>
      <w:proofErr w:type="spellEnd"/>
      <w:r w:rsidRPr="00FD49E0">
        <w:rPr>
          <w:rFonts w:ascii="Times New Roman" w:eastAsia="Times New Roman" w:hAnsi="Times New Roman" w:cs="Times New Roman"/>
          <w:color w:val="000000" w:themeColor="text1"/>
          <w:sz w:val="24"/>
          <w:szCs w:val="24"/>
          <w:lang w:eastAsia="ru-RU"/>
        </w:rPr>
        <w:t>. органы опеки и попечительства, комиссия по делам несовершеннолетних, а также МО МВД России "</w:t>
      </w:r>
      <w:proofErr w:type="spellStart"/>
      <w:r w:rsidRPr="00FD49E0">
        <w:rPr>
          <w:rFonts w:ascii="Times New Roman" w:eastAsia="Times New Roman" w:hAnsi="Times New Roman" w:cs="Times New Roman"/>
          <w:color w:val="000000" w:themeColor="text1"/>
          <w:sz w:val="24"/>
          <w:szCs w:val="24"/>
          <w:lang w:eastAsia="ru-RU"/>
        </w:rPr>
        <w:t>Ковернинский</w:t>
      </w:r>
      <w:proofErr w:type="spellEnd"/>
      <w:r w:rsidRPr="00FD49E0">
        <w:rPr>
          <w:rFonts w:ascii="Times New Roman" w:eastAsia="Times New Roman" w:hAnsi="Times New Roman" w:cs="Times New Roman"/>
          <w:color w:val="000000" w:themeColor="text1"/>
          <w:sz w:val="24"/>
          <w:szCs w:val="24"/>
          <w:lang w:eastAsia="ru-RU"/>
        </w:rPr>
        <w:t>" предупреждают о безопасности детей и разъясняют несовершеннолетним и их родителям (законными представителям) требования действующего законодательства и ответственности за нарушение правил дорожного движения, за нахождение несовершеннолетних до 16 лет на водных объектах без сопровождения взрослых.</w:t>
      </w:r>
    </w:p>
    <w:p w:rsidR="00FD49E0" w:rsidRPr="00FD49E0" w:rsidRDefault="00FD49E0" w:rsidP="00FD49E0">
      <w:pPr>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__</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Правил дорожного движения, тем самым провоцируют совершение дорожно-транспортных происшествий, в том числе с тяжкими последствиями.</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Необходимо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(законных представителей)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защите прав и интересов несовершеннолетних предусмотрена ответственность по ст. 5.35 КоАП РФ в виде предупреждения либо штрафа в размере до пятисот рублей.</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Возможно, что из-за столь незначительного наказания родители продолжают пренебрегать жизнью и здоровьем детей, допуская их до управления транспортными средствами.</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Независимо от того исполнилось несовершеннолетнему 16 лет или нет, все же имеются законодательные рычаги воздействия.</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Так за передачу управления транспортным средством лицу, не имеющему права управления, родители (законные представители) могут быть привлечены к ответственности по ч. 3 ст. 12.7 КоАП РФ с назначением административного штрафа в размере 30000 рублей.</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За передачу управления несовершеннолетнему, находящемуся в состоянии опьянения, родителям (законным представителям) может быть назначен по ч. 2 ст. 12.8 КоАП РФ штраф в размере 30000 руб., либо лишение права управления сроком от 1,5 до 2 лет.</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За нарушения Правил дорожного движения, в зависимости от степени и формы вины, наличия и характера вредоносных последствий, может наступить административная, уголовная и гражданская ответственность.</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Несовершеннолетний, достигший возраста 16 лет, может быть привлечен за все нарушения Правил, включая управление в состоянии опьянения, однако ему не может быть избран административный арест.</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Уголовная ответственность несовершеннолетних в тех случаях, когда нарушения Правил дорожного движения носят преступный характер, предусмотрена ст. 264 УК РФ «нарушение правил дорожного движения и эксплуатации транспортных средств». За их совершение предусмотрены следующие виды наказаний: ограничение свободы на срок до 3 лет, принудительные работы на срок до 5 лет, арест на срок до 6 месяцев, лишение свободы на срок до 9 лет, лишение права управлять транспортным средством на срок до 3 лет.</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 xml:space="preserve">Кодекс Российской Федерации об административных правонарушениях устанавливает следующие виды административной ответственности: предупреждение, административный штраф, который может варьироваться от пятисот до пятидесяти тысяч </w:t>
      </w:r>
      <w:r w:rsidRPr="00FD49E0">
        <w:rPr>
          <w:rFonts w:ascii="Times New Roman" w:eastAsia="Times New Roman" w:hAnsi="Times New Roman" w:cs="Times New Roman"/>
          <w:color w:val="000000" w:themeColor="text1"/>
          <w:sz w:val="24"/>
          <w:szCs w:val="24"/>
          <w:lang w:eastAsia="ru-RU"/>
        </w:rPr>
        <w:lastRenderedPageBreak/>
        <w:t>рублей, лишение специального права, предоставленного физическому лицу, конфискация орудия совершения или предмета административного правонарушения.</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Необходимо отметить, что в соответствии со статьей 1074 Гражданского кодекса РФ несовершеннолетние в возрасте от 14 до 18 лет самостоятельно несут ответственность за причиненный вред. В случае,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представителями.</w:t>
      </w:r>
    </w:p>
    <w:p w:rsidR="00FD49E0" w:rsidRPr="00FD49E0" w:rsidRDefault="00FD49E0" w:rsidP="00FD49E0">
      <w:pPr>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___</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С приходом летнего зноя детей разного возраста все чаще посещает желание провести время купаясь в речке, озере или другом водоеме, но при этом, в силу возраста они не понимают насколько купание на водных объектах без присмотра родителей или иных законных представителей бывает опасным, а порой приводит к гибели несовершеннолетних. В текущем году на территории области участились случаи гибели несовершеннолетних на водных объектах.</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Обязанность по охране жизни и здоровья несовершеннолетних возложена в первую очередь на родителей и иных законных представителей.</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Отпуская детей для купания без надзора, родители и иные законные представители ставят их жизнь и здоровье в опасное положение, то есть ненадлежащим образом исполняют, возложенные Семейным кодексом Российской Федерации родительские обязанности.</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административную ответственность по ч. 1 ст. 5.35 КоАП РФ, предусматривающую наказание в виде предупреждения или наложения административного штрафа в размере от ста до пятисот рублей.</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Систематическое неисполнение или ненадлежащее исполнение родителями или иными законными представителями их обязанности может стать основанием для лишения родительских прав.</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 xml:space="preserve">Кроме того, купание на водных объектах, в местах, где выставлены щиты (аншлаги) с предупреждающими и запрещающими знаками и надписями, заплыв за буйки, обозначающие границы плавания, </w:t>
      </w:r>
      <w:proofErr w:type="spellStart"/>
      <w:r w:rsidRPr="00FD49E0">
        <w:rPr>
          <w:rFonts w:ascii="Times New Roman" w:eastAsia="Times New Roman" w:hAnsi="Times New Roman" w:cs="Times New Roman"/>
          <w:color w:val="000000" w:themeColor="text1"/>
          <w:sz w:val="24"/>
          <w:szCs w:val="24"/>
          <w:lang w:eastAsia="ru-RU"/>
        </w:rPr>
        <w:t>подплывание</w:t>
      </w:r>
      <w:proofErr w:type="spellEnd"/>
      <w:r w:rsidRPr="00FD49E0">
        <w:rPr>
          <w:rFonts w:ascii="Times New Roman" w:eastAsia="Times New Roman" w:hAnsi="Times New Roman" w:cs="Times New Roman"/>
          <w:color w:val="000000" w:themeColor="text1"/>
          <w:sz w:val="24"/>
          <w:szCs w:val="24"/>
          <w:lang w:eastAsia="ru-RU"/>
        </w:rPr>
        <w:t xml:space="preserve"> к моторным, парусным судам, весельным лодкам и другим плавучим средствам, прыжки в воду с не приспособленных для этих целей сооружений, влечет административную ответственность и наказывается предупреждением или административным штрафом на граждан в размере от пятисот до одной тысячи рублей.</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 xml:space="preserve">Просим родителей и законных представителей несовершеннолетних быть бдительными и не допускать безнадзорного нахождения несовершеннолетних на водных объектах. </w:t>
      </w:r>
    </w:p>
    <w:p w:rsidR="00FD49E0" w:rsidRPr="00FD49E0" w:rsidRDefault="00FD49E0" w:rsidP="00FD49E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D49E0">
        <w:rPr>
          <w:rFonts w:ascii="Times New Roman" w:eastAsia="Times New Roman" w:hAnsi="Times New Roman" w:cs="Times New Roman"/>
          <w:color w:val="000000" w:themeColor="text1"/>
          <w:sz w:val="24"/>
          <w:szCs w:val="24"/>
          <w:lang w:eastAsia="ru-RU"/>
        </w:rPr>
        <w:t>Берегите себя и здоровье своих детей!</w:t>
      </w:r>
    </w:p>
    <w:p w:rsidR="002D678B" w:rsidRDefault="002D678B" w:rsidP="00FD49E0">
      <w:pPr>
        <w:spacing w:after="0" w:line="240" w:lineRule="auto"/>
        <w:jc w:val="both"/>
        <w:rPr>
          <w:rFonts w:ascii="Times New Roman" w:hAnsi="Times New Roman" w:cs="Times New Roman"/>
          <w:color w:val="000000" w:themeColor="text1"/>
          <w:sz w:val="24"/>
          <w:szCs w:val="24"/>
        </w:rPr>
      </w:pPr>
    </w:p>
    <w:p w:rsidR="0073625C" w:rsidRPr="0073625C" w:rsidRDefault="0073625C" w:rsidP="0073625C">
      <w:pPr>
        <w:spacing w:after="0" w:line="240" w:lineRule="auto"/>
        <w:jc w:val="right"/>
        <w:rPr>
          <w:rFonts w:ascii="Times New Roman" w:hAnsi="Times New Roman" w:cs="Times New Roman"/>
          <w:b/>
          <w:color w:val="000000" w:themeColor="text1"/>
          <w:sz w:val="24"/>
          <w:szCs w:val="24"/>
        </w:rPr>
      </w:pPr>
      <w:r w:rsidRPr="0073625C">
        <w:rPr>
          <w:rStyle w:val="a4"/>
          <w:b w:val="0"/>
          <w:i/>
          <w:iCs/>
          <w:color w:val="1A1A1A"/>
          <w:sz w:val="24"/>
          <w:szCs w:val="24"/>
          <w:shd w:val="clear" w:color="auto" w:fill="FFFFFF"/>
        </w:rPr>
        <w:t>С уважением, Ярославцева Елена Васильевна, главный специалист по охране детства управления образования администрации Ковернинского муниципально</w:t>
      </w:r>
      <w:r>
        <w:rPr>
          <w:rStyle w:val="a4"/>
          <w:b w:val="0"/>
          <w:i/>
          <w:iCs/>
          <w:color w:val="1A1A1A"/>
          <w:sz w:val="24"/>
          <w:szCs w:val="24"/>
          <w:shd w:val="clear" w:color="auto" w:fill="FFFFFF"/>
        </w:rPr>
        <w:t>го округа Нижегородской области</w:t>
      </w:r>
    </w:p>
    <w:sectPr w:rsidR="0073625C" w:rsidRPr="00736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C6D"/>
    <w:rsid w:val="00165C5D"/>
    <w:rsid w:val="002D678B"/>
    <w:rsid w:val="0073625C"/>
    <w:rsid w:val="00B56C6D"/>
    <w:rsid w:val="00FD4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62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6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6230">
      <w:bodyDiv w:val="1"/>
      <w:marLeft w:val="0"/>
      <w:marRight w:val="0"/>
      <w:marTop w:val="0"/>
      <w:marBottom w:val="0"/>
      <w:divBdr>
        <w:top w:val="none" w:sz="0" w:space="0" w:color="auto"/>
        <w:left w:val="none" w:sz="0" w:space="0" w:color="auto"/>
        <w:bottom w:val="none" w:sz="0" w:space="0" w:color="auto"/>
        <w:right w:val="none" w:sz="0" w:space="0" w:color="auto"/>
      </w:divBdr>
      <w:divsChild>
        <w:div w:id="2034189283">
          <w:marLeft w:val="0"/>
          <w:marRight w:val="0"/>
          <w:marTop w:val="0"/>
          <w:marBottom w:val="0"/>
          <w:divBdr>
            <w:top w:val="none" w:sz="0" w:space="0" w:color="auto"/>
            <w:left w:val="none" w:sz="0" w:space="0" w:color="auto"/>
            <w:bottom w:val="none" w:sz="0" w:space="0" w:color="auto"/>
            <w:right w:val="none" w:sz="0" w:space="0" w:color="auto"/>
          </w:divBdr>
        </w:div>
        <w:div w:id="188180737">
          <w:marLeft w:val="0"/>
          <w:marRight w:val="0"/>
          <w:marTop w:val="0"/>
          <w:marBottom w:val="0"/>
          <w:divBdr>
            <w:top w:val="none" w:sz="0" w:space="0" w:color="auto"/>
            <w:left w:val="none" w:sz="0" w:space="0" w:color="auto"/>
            <w:bottom w:val="none" w:sz="0" w:space="0" w:color="auto"/>
            <w:right w:val="none" w:sz="0" w:space="0" w:color="auto"/>
          </w:divBdr>
          <w:divsChild>
            <w:div w:id="1881548222">
              <w:marLeft w:val="0"/>
              <w:marRight w:val="0"/>
              <w:marTop w:val="0"/>
              <w:marBottom w:val="0"/>
              <w:divBdr>
                <w:top w:val="none" w:sz="0" w:space="0" w:color="auto"/>
                <w:left w:val="none" w:sz="0" w:space="0" w:color="auto"/>
                <w:bottom w:val="none" w:sz="0" w:space="0" w:color="auto"/>
                <w:right w:val="none" w:sz="0" w:space="0" w:color="auto"/>
              </w:divBdr>
            </w:div>
            <w:div w:id="2004580553">
              <w:marLeft w:val="0"/>
              <w:marRight w:val="0"/>
              <w:marTop w:val="0"/>
              <w:marBottom w:val="0"/>
              <w:divBdr>
                <w:top w:val="none" w:sz="0" w:space="0" w:color="auto"/>
                <w:left w:val="none" w:sz="0" w:space="0" w:color="auto"/>
                <w:bottom w:val="none" w:sz="0" w:space="0" w:color="auto"/>
                <w:right w:val="none" w:sz="0" w:space="0" w:color="auto"/>
              </w:divBdr>
            </w:div>
            <w:div w:id="1849709016">
              <w:marLeft w:val="0"/>
              <w:marRight w:val="0"/>
              <w:marTop w:val="0"/>
              <w:marBottom w:val="0"/>
              <w:divBdr>
                <w:top w:val="none" w:sz="0" w:space="0" w:color="auto"/>
                <w:left w:val="none" w:sz="0" w:space="0" w:color="auto"/>
                <w:bottom w:val="none" w:sz="0" w:space="0" w:color="auto"/>
                <w:right w:val="none" w:sz="0" w:space="0" w:color="auto"/>
              </w:divBdr>
            </w:div>
            <w:div w:id="1664577224">
              <w:marLeft w:val="0"/>
              <w:marRight w:val="0"/>
              <w:marTop w:val="0"/>
              <w:marBottom w:val="0"/>
              <w:divBdr>
                <w:top w:val="none" w:sz="0" w:space="0" w:color="auto"/>
                <w:left w:val="none" w:sz="0" w:space="0" w:color="auto"/>
                <w:bottom w:val="none" w:sz="0" w:space="0" w:color="auto"/>
                <w:right w:val="none" w:sz="0" w:space="0" w:color="auto"/>
              </w:divBdr>
            </w:div>
            <w:div w:id="1122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Чебурашка</cp:lastModifiedBy>
  <cp:revision>2</cp:revision>
  <dcterms:created xsi:type="dcterms:W3CDTF">2025-04-28T12:47:00Z</dcterms:created>
  <dcterms:modified xsi:type="dcterms:W3CDTF">2025-04-28T12:47:00Z</dcterms:modified>
</cp:coreProperties>
</file>